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6F7D" w14:textId="45038F06" w:rsidR="00214047" w:rsidRPr="00DB5977" w:rsidRDefault="00214047" w:rsidP="00DB5977">
      <w:pPr>
        <w:pStyle w:val="Heading1"/>
      </w:pPr>
      <w:r w:rsidRPr="00DB5977">
        <w:t>RECRUTIMENT EQUALITY AND DIVERSITY MONITORING FORM</w:t>
      </w:r>
    </w:p>
    <w:p w14:paraId="3178FB79" w14:textId="77777777" w:rsidR="00214047" w:rsidRPr="00DB5977" w:rsidRDefault="00214047" w:rsidP="00DB5977"/>
    <w:p w14:paraId="09541119" w14:textId="6BD75677" w:rsidR="00214047" w:rsidRPr="00DB5977" w:rsidRDefault="00214047" w:rsidP="00DB5977">
      <w:pPr>
        <w:rPr>
          <w:rFonts w:cs="Poppins"/>
        </w:rPr>
      </w:pPr>
      <w:r w:rsidRPr="00DB5977">
        <w:rPr>
          <w:rFonts w:cs="Poppins"/>
        </w:rPr>
        <w:t xml:space="preserve">This form is </w:t>
      </w:r>
      <w:r w:rsidR="000E6A26" w:rsidRPr="00DB5977">
        <w:rPr>
          <w:rFonts w:cs="Poppins"/>
        </w:rPr>
        <w:t>optional and</w:t>
      </w:r>
      <w:r w:rsidR="00D50D7F" w:rsidRPr="00DB5977">
        <w:rPr>
          <w:rFonts w:cs="Poppins"/>
        </w:rPr>
        <w:t xml:space="preserve"> </w:t>
      </w:r>
      <w:r w:rsidRPr="00DB5977">
        <w:rPr>
          <w:rFonts w:cs="Poppins"/>
        </w:rPr>
        <w:t xml:space="preserve">will be anonymous. The information you give us is confidential. This form will be separated from your application and any information with your details on it. It will not be reviewed by the people who review your application form. </w:t>
      </w:r>
    </w:p>
    <w:p w14:paraId="219640AE" w14:textId="77777777" w:rsidR="00CA4DF4" w:rsidRPr="00DB5977" w:rsidRDefault="00CA4DF4" w:rsidP="00DB5977">
      <w:pPr>
        <w:rPr>
          <w:rFonts w:cs="Poppins"/>
        </w:rPr>
      </w:pPr>
    </w:p>
    <w:p w14:paraId="765EE28C" w14:textId="0E06451E" w:rsidR="00214047" w:rsidRPr="00DB5977" w:rsidRDefault="00214047" w:rsidP="00DB5977">
      <w:pPr>
        <w:rPr>
          <w:rFonts w:cs="Poppins"/>
          <w:b/>
          <w:bCs/>
        </w:rPr>
      </w:pPr>
      <w:r w:rsidRPr="00DB5977">
        <w:rPr>
          <w:rFonts w:cs="Poppins"/>
        </w:rPr>
        <w:t xml:space="preserve">If you choose not to answer these questions, please tick the </w:t>
      </w:r>
      <w:r w:rsidRPr="00DB5977">
        <w:rPr>
          <w:rFonts w:cs="Poppins"/>
          <w:b/>
          <w:bCs/>
        </w:rPr>
        <w:t>‘Prefer not to say’</w:t>
      </w:r>
      <w:r w:rsidRPr="00DB5977">
        <w:rPr>
          <w:rFonts w:cs="Poppins"/>
        </w:rPr>
        <w:t xml:space="preserve"> option so that we are aware of your choice.</w:t>
      </w:r>
    </w:p>
    <w:p w14:paraId="38BD13E8" w14:textId="77777777" w:rsidR="00841E09" w:rsidRPr="00DB5977" w:rsidRDefault="00841E09" w:rsidP="00DB5977">
      <w:pPr>
        <w:rPr>
          <w:rFonts w:cs="Poppins"/>
        </w:rPr>
      </w:pPr>
    </w:p>
    <w:p w14:paraId="19488380" w14:textId="48B17F6D" w:rsidR="00214047" w:rsidRPr="00DB5977" w:rsidRDefault="00214047" w:rsidP="00DB5977">
      <w:pPr>
        <w:rPr>
          <w:rFonts w:cs="Poppins"/>
        </w:rPr>
      </w:pPr>
      <w:r w:rsidRPr="00DB5977">
        <w:rPr>
          <w:rFonts w:cs="Poppins"/>
        </w:rPr>
        <w:t>We will only use this information to find out which groups we are:</w:t>
      </w:r>
    </w:p>
    <w:p w14:paraId="5C7251C3" w14:textId="77777777" w:rsidR="00841E09" w:rsidRPr="00DB5977" w:rsidRDefault="00841E09" w:rsidP="00DB5977">
      <w:pPr>
        <w:rPr>
          <w:rFonts w:cs="Poppins"/>
        </w:rPr>
      </w:pPr>
    </w:p>
    <w:p w14:paraId="4FDE8B7C" w14:textId="25D3B813" w:rsidR="00214047" w:rsidRPr="00DB5977" w:rsidRDefault="00D50D7F" w:rsidP="00DB5977">
      <w:pPr>
        <w:pStyle w:val="ListParagraph"/>
        <w:numPr>
          <w:ilvl w:val="0"/>
          <w:numId w:val="1"/>
        </w:numPr>
        <w:rPr>
          <w:rFonts w:ascii="Poppins" w:hAnsi="Poppins" w:cs="Poppins"/>
          <w:sz w:val="22"/>
          <w:szCs w:val="22"/>
        </w:rPr>
      </w:pPr>
      <w:r w:rsidRPr="00DB5977">
        <w:rPr>
          <w:rFonts w:ascii="Poppins" w:hAnsi="Poppins" w:cs="Poppins"/>
          <w:sz w:val="22"/>
          <w:szCs w:val="22"/>
        </w:rPr>
        <w:t>r</w:t>
      </w:r>
      <w:r w:rsidR="00214047" w:rsidRPr="00DB5977">
        <w:rPr>
          <w:rFonts w:ascii="Poppins" w:hAnsi="Poppins" w:cs="Poppins"/>
          <w:sz w:val="22"/>
          <w:szCs w:val="22"/>
        </w:rPr>
        <w:t>eceiving applications fro</w:t>
      </w:r>
      <w:r w:rsidRPr="00DB5977">
        <w:rPr>
          <w:rFonts w:ascii="Poppins" w:hAnsi="Poppins" w:cs="Poppins"/>
          <w:sz w:val="22"/>
          <w:szCs w:val="22"/>
        </w:rPr>
        <w:t>m;</w:t>
      </w:r>
    </w:p>
    <w:p w14:paraId="2799F275" w14:textId="43346FDD" w:rsidR="00214047" w:rsidRPr="00DB5977" w:rsidRDefault="00D50D7F" w:rsidP="00DB5977">
      <w:pPr>
        <w:pStyle w:val="ListParagraph"/>
        <w:numPr>
          <w:ilvl w:val="0"/>
          <w:numId w:val="1"/>
        </w:numPr>
        <w:rPr>
          <w:rFonts w:ascii="Poppins" w:hAnsi="Poppins" w:cs="Poppins"/>
          <w:sz w:val="22"/>
          <w:szCs w:val="22"/>
        </w:rPr>
      </w:pPr>
      <w:r w:rsidRPr="00DB5977">
        <w:rPr>
          <w:rFonts w:ascii="Poppins" w:hAnsi="Poppins" w:cs="Poppins"/>
          <w:sz w:val="22"/>
          <w:szCs w:val="22"/>
        </w:rPr>
        <w:t>s</w:t>
      </w:r>
      <w:r w:rsidR="00214047" w:rsidRPr="00DB5977">
        <w:rPr>
          <w:rFonts w:ascii="Poppins" w:hAnsi="Poppins" w:cs="Poppins"/>
          <w:sz w:val="22"/>
          <w:szCs w:val="22"/>
        </w:rPr>
        <w:t>electing for interviews</w:t>
      </w:r>
      <w:r w:rsidR="008C2E16" w:rsidRPr="00DB5977">
        <w:rPr>
          <w:rFonts w:ascii="Poppins" w:hAnsi="Poppins" w:cs="Poppins"/>
          <w:sz w:val="22"/>
          <w:szCs w:val="22"/>
        </w:rPr>
        <w:t>;</w:t>
      </w:r>
    </w:p>
    <w:p w14:paraId="57F7473F" w14:textId="564442A6" w:rsidR="00214047" w:rsidRPr="00DB5977" w:rsidRDefault="008C2E16" w:rsidP="00DB5977">
      <w:pPr>
        <w:pStyle w:val="ListParagraph"/>
        <w:numPr>
          <w:ilvl w:val="0"/>
          <w:numId w:val="1"/>
        </w:numPr>
        <w:rPr>
          <w:rFonts w:ascii="Poppins" w:hAnsi="Poppins" w:cs="Poppins"/>
          <w:sz w:val="22"/>
          <w:szCs w:val="22"/>
        </w:rPr>
      </w:pPr>
      <w:r w:rsidRPr="00DB5977">
        <w:rPr>
          <w:rFonts w:ascii="Poppins" w:hAnsi="Poppins" w:cs="Poppins"/>
          <w:sz w:val="22"/>
          <w:szCs w:val="22"/>
        </w:rPr>
        <w:t>a</w:t>
      </w:r>
      <w:r w:rsidR="00214047" w:rsidRPr="00DB5977">
        <w:rPr>
          <w:rFonts w:ascii="Poppins" w:hAnsi="Poppins" w:cs="Poppins"/>
          <w:sz w:val="22"/>
          <w:szCs w:val="22"/>
        </w:rPr>
        <w:t>ppointing to roles</w:t>
      </w:r>
      <w:r w:rsidRPr="00DB5977">
        <w:rPr>
          <w:rFonts w:ascii="Poppins" w:hAnsi="Poppins" w:cs="Poppins"/>
          <w:sz w:val="22"/>
          <w:szCs w:val="22"/>
        </w:rPr>
        <w:t>.</w:t>
      </w:r>
    </w:p>
    <w:p w14:paraId="366AD6E6" w14:textId="77777777" w:rsidR="00214047" w:rsidRPr="00DB5977" w:rsidRDefault="00214047" w:rsidP="00DB5977">
      <w:pPr>
        <w:rPr>
          <w:rFonts w:cs="Poppins"/>
        </w:rPr>
      </w:pPr>
    </w:p>
    <w:p w14:paraId="1B3B37F8" w14:textId="61380654" w:rsidR="00841E09" w:rsidRPr="00DB5977" w:rsidRDefault="00214047" w:rsidP="00DB5977">
      <w:pPr>
        <w:rPr>
          <w:rFonts w:cs="Poppins"/>
        </w:rPr>
      </w:pPr>
      <w:r w:rsidRPr="00DB5977">
        <w:rPr>
          <w:rFonts w:cs="Poppins"/>
        </w:rPr>
        <w:t>We ask you about this information because</w:t>
      </w:r>
      <w:r w:rsidR="008C2E16" w:rsidRPr="00DB5977">
        <w:rPr>
          <w:rFonts w:cs="Poppins"/>
        </w:rPr>
        <w:t>,</w:t>
      </w:r>
      <w:r w:rsidRPr="00DB5977">
        <w:rPr>
          <w:rFonts w:cs="Poppins"/>
        </w:rPr>
        <w:t xml:space="preserve"> as an employer and provider of goods and services, the Equality Act says it is important to collect information for us to consider potential discrimination on 9 issues (called “protected characteristics”)</w:t>
      </w:r>
      <w:r w:rsidR="00580317" w:rsidRPr="00DB5977">
        <w:rPr>
          <w:rFonts w:cs="Poppins"/>
        </w:rPr>
        <w:t>, which we set out in alphabetical order</w:t>
      </w:r>
      <w:r w:rsidRPr="00DB5977">
        <w:rPr>
          <w:rFonts w:cs="Poppins"/>
        </w:rPr>
        <w:t xml:space="preserve">: </w:t>
      </w:r>
      <w:bookmarkStart w:id="0" w:name="_Hlk75524080"/>
    </w:p>
    <w:p w14:paraId="0449D4AC" w14:textId="77777777" w:rsidR="004722EA" w:rsidRPr="00DB5977" w:rsidRDefault="004722EA" w:rsidP="00DB5977">
      <w:pPr>
        <w:rPr>
          <w:rFonts w:cs="Poppins"/>
        </w:rPr>
      </w:pPr>
    </w:p>
    <w:p w14:paraId="2537D574" w14:textId="49DED2CD" w:rsidR="004722EA" w:rsidRPr="00DB5977" w:rsidRDefault="004722EA" w:rsidP="00DB5977">
      <w:pPr>
        <w:rPr>
          <w:rFonts w:cs="Poppins"/>
        </w:rPr>
        <w:sectPr w:rsidR="004722EA" w:rsidRPr="00DB5977" w:rsidSect="009D3E7F">
          <w:headerReference w:type="default" r:id="rId11"/>
          <w:footerReference w:type="default" r:id="rId12"/>
          <w:pgSz w:w="11906" w:h="16838" w:code="9"/>
          <w:pgMar w:top="1531" w:right="1440" w:bottom="1134" w:left="1440" w:header="709" w:footer="284" w:gutter="0"/>
          <w:cols w:space="708"/>
          <w:docGrid w:linePitch="360"/>
        </w:sectPr>
      </w:pPr>
    </w:p>
    <w:p w14:paraId="6A047CE8"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Age</w:t>
      </w:r>
    </w:p>
    <w:p w14:paraId="4938D235"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Disability</w:t>
      </w:r>
    </w:p>
    <w:p w14:paraId="23E513BF"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Gender reassignment</w:t>
      </w:r>
    </w:p>
    <w:p w14:paraId="26334DB8"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Marriage or civil partnership</w:t>
      </w:r>
    </w:p>
    <w:p w14:paraId="193962B0"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Pregnancy or maternity</w:t>
      </w:r>
    </w:p>
    <w:p w14:paraId="498BC16B"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Race</w:t>
      </w:r>
    </w:p>
    <w:p w14:paraId="11880AA7"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Religion or belief</w:t>
      </w:r>
    </w:p>
    <w:p w14:paraId="2B0D67E9"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Sex</w:t>
      </w:r>
    </w:p>
    <w:p w14:paraId="3C5814CF" w14:textId="77777777" w:rsidR="00214047" w:rsidRPr="00DB5977" w:rsidRDefault="00214047" w:rsidP="00DB5977">
      <w:pPr>
        <w:pStyle w:val="ListParagraph"/>
        <w:numPr>
          <w:ilvl w:val="0"/>
          <w:numId w:val="2"/>
        </w:numPr>
        <w:ind w:left="360"/>
        <w:rPr>
          <w:rFonts w:ascii="Poppins" w:hAnsi="Poppins" w:cs="Poppins"/>
          <w:sz w:val="22"/>
          <w:szCs w:val="22"/>
        </w:rPr>
      </w:pPr>
      <w:r w:rsidRPr="00DB5977">
        <w:rPr>
          <w:rFonts w:ascii="Poppins" w:hAnsi="Poppins" w:cs="Poppins"/>
          <w:sz w:val="22"/>
          <w:szCs w:val="22"/>
        </w:rPr>
        <w:t>Sexual orientatio</w:t>
      </w:r>
      <w:bookmarkEnd w:id="0"/>
      <w:r w:rsidRPr="00DB5977">
        <w:rPr>
          <w:rFonts w:ascii="Poppins" w:hAnsi="Poppins" w:cs="Poppins"/>
          <w:sz w:val="22"/>
          <w:szCs w:val="22"/>
        </w:rPr>
        <w:t>n</w:t>
      </w:r>
    </w:p>
    <w:p w14:paraId="1A2327C3" w14:textId="77777777" w:rsidR="00214047" w:rsidRPr="00DB5977" w:rsidRDefault="00214047" w:rsidP="00DB5977">
      <w:pPr>
        <w:rPr>
          <w:rFonts w:cs="Poppins"/>
        </w:rPr>
        <w:sectPr w:rsidR="00214047" w:rsidRPr="00DB5977" w:rsidSect="009D3E7F">
          <w:type w:val="continuous"/>
          <w:pgSz w:w="11906" w:h="16838" w:code="9"/>
          <w:pgMar w:top="1531" w:right="1440" w:bottom="1134" w:left="1440" w:header="567" w:footer="284" w:gutter="0"/>
          <w:cols w:num="3" w:space="708"/>
          <w:docGrid w:linePitch="360"/>
        </w:sectPr>
      </w:pPr>
    </w:p>
    <w:p w14:paraId="51B92028" w14:textId="77777777" w:rsidR="00214047" w:rsidRPr="00DB5977" w:rsidRDefault="00214047" w:rsidP="00DB5977">
      <w:pPr>
        <w:rPr>
          <w:rFonts w:cs="Poppins"/>
        </w:rPr>
      </w:pPr>
    </w:p>
    <w:p w14:paraId="461380D6" w14:textId="041C65A3" w:rsidR="00214047" w:rsidRPr="00DB5977" w:rsidRDefault="00214047" w:rsidP="00DB5977">
      <w:pPr>
        <w:rPr>
          <w:rFonts w:cs="Poppins"/>
        </w:rPr>
      </w:pPr>
      <w:r w:rsidRPr="00DB5977">
        <w:rPr>
          <w:rFonts w:cs="Poppins"/>
        </w:rPr>
        <w:t>We also ask about some additional issues which are relevant to human rights law.  Whilst the Human Rights Act does not apply to BIHR, because we are not a public body or delivering a public function, we try to think about discrimination under both equality and human rights law. We have included some questions on discrimination issues that regularly come up in our work</w:t>
      </w:r>
      <w:r w:rsidR="00580317" w:rsidRPr="00DB5977">
        <w:rPr>
          <w:rFonts w:cs="Poppins"/>
        </w:rPr>
        <w:t>. Y</w:t>
      </w:r>
      <w:r w:rsidRPr="00DB5977">
        <w:rPr>
          <w:rFonts w:cs="Poppins"/>
        </w:rPr>
        <w:t xml:space="preserve">ou do not have to complete it. If you choose not to answer these questions, please tick the </w:t>
      </w:r>
      <w:r w:rsidRPr="00DB5977">
        <w:rPr>
          <w:rFonts w:cs="Poppins"/>
          <w:b/>
          <w:bCs/>
        </w:rPr>
        <w:t>‘Prefer not to say’</w:t>
      </w:r>
      <w:r w:rsidRPr="00DB5977">
        <w:rPr>
          <w:rFonts w:cs="Poppins"/>
        </w:rPr>
        <w:t xml:space="preserve"> option so that we are aware of your choice.</w:t>
      </w:r>
    </w:p>
    <w:p w14:paraId="75427791" w14:textId="77777777" w:rsidR="00214047" w:rsidRPr="00DB5977" w:rsidRDefault="00214047" w:rsidP="00DB5977">
      <w:pPr>
        <w:rPr>
          <w:rFonts w:cs="Poppins"/>
        </w:rPr>
        <w:sectPr w:rsidR="00214047" w:rsidRPr="00DB5977" w:rsidSect="009D3E7F">
          <w:type w:val="continuous"/>
          <w:pgSz w:w="11906" w:h="16838" w:code="9"/>
          <w:pgMar w:top="1531" w:right="1440" w:bottom="1134" w:left="1440" w:header="567" w:footer="284" w:gutter="0"/>
          <w:cols w:space="708"/>
          <w:docGrid w:linePitch="360"/>
        </w:sectPr>
      </w:pPr>
    </w:p>
    <w:p w14:paraId="23A9C261" w14:textId="77777777" w:rsidR="00E16B62" w:rsidRPr="00DB5977" w:rsidRDefault="00214047" w:rsidP="00DB5977">
      <w:r w:rsidRPr="00DB5977">
        <w:br w:type="page"/>
      </w:r>
    </w:p>
    <w:p w14:paraId="7A889FC6" w14:textId="77777777" w:rsidR="009D3E7F" w:rsidRPr="00DB5977" w:rsidRDefault="009D3E7F" w:rsidP="00DB5977">
      <w:pPr>
        <w:pStyle w:val="Heading2"/>
        <w:rPr>
          <w:sz w:val="22"/>
          <w:szCs w:val="22"/>
        </w:rPr>
        <w:sectPr w:rsidR="009D3E7F" w:rsidRPr="00DB5977" w:rsidSect="009D3E7F">
          <w:type w:val="continuous"/>
          <w:pgSz w:w="11906" w:h="16838" w:code="9"/>
          <w:pgMar w:top="1531" w:right="1440" w:bottom="1134" w:left="1440" w:header="567" w:footer="284" w:gutter="0"/>
          <w:cols w:space="708"/>
          <w:docGrid w:linePitch="360"/>
        </w:sectPr>
      </w:pPr>
    </w:p>
    <w:p w14:paraId="0C8A5CCE" w14:textId="77777777" w:rsidR="00727201" w:rsidRPr="00DB5977" w:rsidRDefault="00727201" w:rsidP="00DB5977">
      <w:pPr>
        <w:rPr>
          <w:rFonts w:cs="Poppins"/>
          <w:b/>
          <w:bCs/>
        </w:rPr>
      </w:pPr>
      <w:r w:rsidRPr="00DB5977">
        <w:br w:type="page"/>
      </w:r>
    </w:p>
    <w:p w14:paraId="11F1F01D" w14:textId="5CDFB0B1" w:rsidR="00214047" w:rsidRPr="00DB5977" w:rsidRDefault="00214047" w:rsidP="00DB5977">
      <w:pPr>
        <w:pStyle w:val="Heading1"/>
        <w:rPr>
          <w:sz w:val="36"/>
          <w:szCs w:val="36"/>
        </w:rPr>
      </w:pPr>
      <w:r w:rsidRPr="00DB5977">
        <w:rPr>
          <w:sz w:val="36"/>
          <w:szCs w:val="36"/>
        </w:rPr>
        <w:lastRenderedPageBreak/>
        <w:t>Protected Characteristics under the Equality Act</w:t>
      </w:r>
    </w:p>
    <w:p w14:paraId="3C0C9DB2" w14:textId="77777777" w:rsidR="00214047" w:rsidRPr="00DB5977" w:rsidRDefault="00214047" w:rsidP="00DB5977"/>
    <w:p w14:paraId="4B0A852A" w14:textId="05B16C4F" w:rsidR="00214047" w:rsidRPr="00DB5977" w:rsidRDefault="00214047" w:rsidP="00DB5977">
      <w:pPr>
        <w:pStyle w:val="Heading3"/>
      </w:pPr>
      <w:r w:rsidRPr="00DB5977">
        <w:t>AGE: What is your age range?</w:t>
      </w:r>
    </w:p>
    <w:p w14:paraId="6DA36B61" w14:textId="7E654427" w:rsidR="00FB128B" w:rsidRPr="00DB5977" w:rsidRDefault="00FB128B" w:rsidP="00DB5977">
      <w:pPr>
        <w:sectPr w:rsidR="00FB128B" w:rsidRPr="00DB5977" w:rsidSect="009D3E7F">
          <w:type w:val="continuous"/>
          <w:pgSz w:w="11906" w:h="16838" w:code="9"/>
          <w:pgMar w:top="1531" w:right="1440" w:bottom="1134" w:left="1440" w:header="567" w:footer="284" w:gutter="0"/>
          <w:cols w:space="708"/>
          <w:docGrid w:linePitch="360"/>
        </w:sectPr>
      </w:pPr>
    </w:p>
    <w:p w14:paraId="14892929" w14:textId="55B802BF" w:rsidR="000944E4" w:rsidRPr="00DB5977" w:rsidRDefault="000944E4" w:rsidP="00DB5977">
      <w:r w:rsidRPr="00DB5977">
        <w:fldChar w:fldCharType="begin">
          <w:ffData>
            <w:name w:val="Check5"/>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0– 17</w:t>
      </w:r>
    </w:p>
    <w:p w14:paraId="19AE9537" w14:textId="77777777" w:rsidR="00214047" w:rsidRPr="00DB5977" w:rsidRDefault="00214047" w:rsidP="00DB5977">
      <w:r w:rsidRPr="00DB5977">
        <w:fldChar w:fldCharType="begin">
          <w:ffData>
            <w:name w:val="Check5"/>
            <w:enabled/>
            <w:calcOnExit w:val="0"/>
            <w:checkBox>
              <w:sizeAuto/>
              <w:default w:val="0"/>
            </w:checkBox>
          </w:ffData>
        </w:fldChar>
      </w:r>
      <w:bookmarkStart w:id="1" w:name="Check5"/>
      <w:r w:rsidRPr="00DB5977">
        <w:instrText xml:space="preserve"> FORMCHECKBOX </w:instrText>
      </w:r>
      <w:r w:rsidRPr="00DB5977">
        <w:fldChar w:fldCharType="separate"/>
      </w:r>
      <w:r w:rsidRPr="00DB5977">
        <w:fldChar w:fldCharType="end"/>
      </w:r>
      <w:bookmarkEnd w:id="1"/>
      <w:r w:rsidRPr="00DB5977">
        <w:tab/>
        <w:t>8– 25</w:t>
      </w:r>
    </w:p>
    <w:p w14:paraId="599F24F6" w14:textId="77777777" w:rsidR="00214047" w:rsidRPr="00DB5977" w:rsidRDefault="00214047" w:rsidP="00DB5977">
      <w:r w:rsidRPr="00DB5977">
        <w:fldChar w:fldCharType="begin">
          <w:ffData>
            <w:name w:val="Check6"/>
            <w:enabled/>
            <w:calcOnExit w:val="0"/>
            <w:checkBox>
              <w:sizeAuto/>
              <w:default w:val="0"/>
            </w:checkBox>
          </w:ffData>
        </w:fldChar>
      </w:r>
      <w:bookmarkStart w:id="2" w:name="Check6"/>
      <w:r w:rsidRPr="00DB5977">
        <w:instrText xml:space="preserve"> FORMCHECKBOX </w:instrText>
      </w:r>
      <w:r w:rsidRPr="00DB5977">
        <w:fldChar w:fldCharType="separate"/>
      </w:r>
      <w:r w:rsidRPr="00DB5977">
        <w:fldChar w:fldCharType="end"/>
      </w:r>
      <w:bookmarkEnd w:id="2"/>
      <w:r w:rsidRPr="00DB5977">
        <w:tab/>
        <w:t>26 – 45</w:t>
      </w:r>
    </w:p>
    <w:p w14:paraId="4959E43B" w14:textId="77777777" w:rsidR="00214047" w:rsidRPr="00DB5977" w:rsidRDefault="00214047" w:rsidP="00DB5977">
      <w:r w:rsidRPr="00DB5977">
        <w:fldChar w:fldCharType="begin">
          <w:ffData>
            <w:name w:val="Check7"/>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 xml:space="preserve">46 – 65 </w:t>
      </w:r>
    </w:p>
    <w:p w14:paraId="3DC461F8" w14:textId="72FCDA61" w:rsidR="00214047" w:rsidRPr="00DB5977" w:rsidRDefault="00214047" w:rsidP="00DB5977">
      <w:r w:rsidRPr="00DB5977">
        <w:fldChar w:fldCharType="begin">
          <w:ffData>
            <w:name w:val="Check7"/>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 xml:space="preserve">66 – 80 </w:t>
      </w:r>
      <w:r w:rsidRPr="00DB5977">
        <w:fldChar w:fldCharType="begin">
          <w:ffData>
            <w:name w:val="Check8"/>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81 +</w:t>
      </w:r>
    </w:p>
    <w:p w14:paraId="31EF3F5C" w14:textId="6CB41D0A" w:rsidR="00214047" w:rsidRPr="00DB5977" w:rsidRDefault="00214047" w:rsidP="00DB5977">
      <w:r w:rsidRPr="00DB5977">
        <w:fldChar w:fldCharType="begin">
          <w:ffData>
            <w:name w:val=""/>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w:t>
      </w:r>
    </w:p>
    <w:p w14:paraId="425E8536" w14:textId="77777777" w:rsidR="00214047" w:rsidRPr="00DB5977" w:rsidRDefault="00214047" w:rsidP="00DB5977">
      <w:r w:rsidRPr="00DB5977">
        <w:t>to say</w:t>
      </w:r>
    </w:p>
    <w:p w14:paraId="3F294BD3" w14:textId="77777777" w:rsidR="00214047" w:rsidRPr="00DB5977" w:rsidRDefault="00214047" w:rsidP="00DB5977">
      <w:pPr>
        <w:sectPr w:rsidR="00214047" w:rsidRPr="00DB5977" w:rsidSect="009D3E7F">
          <w:type w:val="continuous"/>
          <w:pgSz w:w="11906" w:h="16838" w:code="9"/>
          <w:pgMar w:top="1531" w:right="1440" w:bottom="1134" w:left="1440" w:header="567" w:footer="284" w:gutter="0"/>
          <w:cols w:num="4" w:space="450"/>
          <w:docGrid w:linePitch="360"/>
        </w:sectPr>
      </w:pPr>
    </w:p>
    <w:p w14:paraId="44AFD0BF" w14:textId="77777777" w:rsidR="00BE26DB" w:rsidRPr="00DB5977" w:rsidRDefault="00BE26DB" w:rsidP="00DB5977"/>
    <w:p w14:paraId="2C99193C" w14:textId="2160E40B" w:rsidR="00214047" w:rsidRPr="00DB5977" w:rsidRDefault="00214047" w:rsidP="00DB5977">
      <w:pPr>
        <w:pStyle w:val="Heading3"/>
      </w:pPr>
      <w:r w:rsidRPr="00DB5977">
        <w:t xml:space="preserve">DISABILITY: Do you consider yourself disabled, as defined in the Equality Act 2010? </w:t>
      </w:r>
    </w:p>
    <w:p w14:paraId="5DD112A0" w14:textId="4C2FBB3E" w:rsidR="00214047" w:rsidRPr="00DB5977" w:rsidRDefault="00214047" w:rsidP="00DB5977">
      <w:r w:rsidRPr="00DB5977">
        <w:t xml:space="preserve">The Equality Act defines a disabled person as someone who has a physical or mental impairment that has a substantial and long-term adverse effect on their ability to carry out ordinary day-to-day activities. </w:t>
      </w:r>
    </w:p>
    <w:p w14:paraId="5E2F0AF8" w14:textId="77777777" w:rsidR="00FB128B" w:rsidRPr="00DB5977" w:rsidRDefault="00FB128B" w:rsidP="00DB5977"/>
    <w:p w14:paraId="22197CBD" w14:textId="206F8775" w:rsidR="00214047" w:rsidRPr="00DB5977" w:rsidRDefault="00214047" w:rsidP="00DB5977">
      <w:r w:rsidRPr="00DB5977">
        <w:fldChar w:fldCharType="begin">
          <w:ffData>
            <w:name w:val="Check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Yes</w:t>
      </w:r>
      <w:r w:rsidRPr="00DB5977">
        <w:tab/>
      </w:r>
      <w:r w:rsidRPr="00DB5977">
        <w:tab/>
      </w:r>
      <w:r w:rsidRPr="00DB5977">
        <w:fldChar w:fldCharType="begin">
          <w:ffData>
            <w:name w:val="Check10"/>
            <w:enabled w:val="0"/>
            <w:calcOnExit w:val="0"/>
            <w:checkBox>
              <w:sizeAuto/>
              <w:default w:val="0"/>
            </w:checkBox>
          </w:ffData>
        </w:fldChar>
      </w:r>
      <w:bookmarkStart w:id="3" w:name="Check10"/>
      <w:r w:rsidRPr="00DB5977">
        <w:instrText xml:space="preserve"> FORMCHECKBOX </w:instrText>
      </w:r>
      <w:r w:rsidRPr="00DB5977">
        <w:fldChar w:fldCharType="separate"/>
      </w:r>
      <w:r w:rsidRPr="00DB5977">
        <w:fldChar w:fldCharType="end"/>
      </w:r>
      <w:bookmarkEnd w:id="3"/>
      <w:r w:rsidRPr="00DB5977">
        <w:tab/>
        <w:t>No</w:t>
      </w:r>
      <w:r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to say</w:t>
      </w:r>
    </w:p>
    <w:p w14:paraId="2B2F1198" w14:textId="77777777" w:rsidR="00214047" w:rsidRPr="00DB5977" w:rsidRDefault="00214047" w:rsidP="00DB5977">
      <w:pPr>
        <w:sectPr w:rsidR="00214047" w:rsidRPr="00DB5977" w:rsidSect="009D3E7F">
          <w:type w:val="continuous"/>
          <w:pgSz w:w="11906" w:h="16838" w:code="9"/>
          <w:pgMar w:top="1531" w:right="1440" w:bottom="1134" w:left="1440" w:header="567" w:footer="284" w:gutter="0"/>
          <w:cols w:space="309"/>
          <w:docGrid w:linePitch="360"/>
        </w:sectPr>
      </w:pPr>
    </w:p>
    <w:p w14:paraId="5D581A27" w14:textId="77777777" w:rsidR="00214047" w:rsidRPr="00DB5977" w:rsidRDefault="00214047" w:rsidP="00DB5977"/>
    <w:p w14:paraId="7393A788" w14:textId="77777777" w:rsidR="00BE26DB" w:rsidRPr="00DB5977" w:rsidRDefault="00BE26DB" w:rsidP="00DB5977"/>
    <w:p w14:paraId="47C2C1EB" w14:textId="77777777" w:rsidR="00BE26DB" w:rsidRPr="00DB5977" w:rsidRDefault="00BE26DB" w:rsidP="00DB5977">
      <w:pPr>
        <w:sectPr w:rsidR="00BE26DB" w:rsidRPr="00DB5977" w:rsidSect="009D3E7F">
          <w:type w:val="continuous"/>
          <w:pgSz w:w="11906" w:h="16838" w:code="9"/>
          <w:pgMar w:top="1531" w:right="1440" w:bottom="1134" w:left="1440" w:header="567" w:footer="284" w:gutter="0"/>
          <w:cols w:space="309"/>
          <w:docGrid w:linePitch="360"/>
        </w:sectPr>
      </w:pPr>
    </w:p>
    <w:p w14:paraId="15963C13" w14:textId="61C246B2" w:rsidR="00214047" w:rsidRPr="00DB5977" w:rsidRDefault="00214047" w:rsidP="00DB5977">
      <w:pPr>
        <w:pStyle w:val="Heading3"/>
      </w:pPr>
      <w:r w:rsidRPr="00DB5977">
        <w:t>GENDER REASSIGNMENT: Have you reassigned your gender?</w:t>
      </w:r>
    </w:p>
    <w:p w14:paraId="0EAB1624" w14:textId="1F7087EE" w:rsidR="00FB128B" w:rsidRPr="00DB5977" w:rsidRDefault="00214047" w:rsidP="00DB5977">
      <w:r w:rsidRPr="00DB5977">
        <w:rPr>
          <w:bCs/>
        </w:rPr>
        <w:t>Under the Equality Act g</w:t>
      </w:r>
      <w:r w:rsidRPr="00DB5977">
        <w:t xml:space="preserve">ender reassignment is when a person identifies as a different sex to the one they were born as, and they take steps to live that identity. </w:t>
      </w:r>
    </w:p>
    <w:p w14:paraId="6209390B" w14:textId="4DC4B6F1" w:rsidR="00214047" w:rsidRPr="00DB5977" w:rsidRDefault="00214047" w:rsidP="00DB5977">
      <w:r w:rsidRPr="00DB5977">
        <w:t xml:space="preserve"> </w:t>
      </w:r>
    </w:p>
    <w:p w14:paraId="6883660C" w14:textId="71AC5570" w:rsidR="00214047" w:rsidRPr="00DB5977" w:rsidRDefault="00214047" w:rsidP="00DB5977">
      <w:pPr>
        <w:sectPr w:rsidR="00214047" w:rsidRPr="00DB5977" w:rsidSect="009D3E7F">
          <w:type w:val="continuous"/>
          <w:pgSz w:w="11906" w:h="16838" w:code="9"/>
          <w:pgMar w:top="1531" w:right="1440" w:bottom="1134" w:left="1440" w:header="567" w:footer="284" w:gutter="0"/>
          <w:cols w:space="309"/>
          <w:docGrid w:linePitch="360"/>
        </w:sectPr>
      </w:pPr>
      <w:r w:rsidRPr="00DB5977">
        <w:fldChar w:fldCharType="begin">
          <w:ffData>
            <w:name w:val="Check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Yes</w:t>
      </w:r>
      <w:r w:rsidRPr="00DB5977">
        <w:tab/>
      </w:r>
      <w:r w:rsidRPr="00DB5977">
        <w:tab/>
      </w:r>
      <w:r w:rsidRPr="00DB5977">
        <w:fldChar w:fldCharType="begin">
          <w:ffData>
            <w:name w:val="Check10"/>
            <w:enabled w:val="0"/>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No</w:t>
      </w:r>
      <w:r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to say</w:t>
      </w:r>
      <w:r w:rsidRPr="00DB5977">
        <w:tab/>
      </w:r>
    </w:p>
    <w:p w14:paraId="4405ED31" w14:textId="77777777" w:rsidR="00CA4DF4" w:rsidRPr="00DB5977" w:rsidRDefault="00CA4DF4" w:rsidP="00DB5977"/>
    <w:p w14:paraId="49164818" w14:textId="5B2F636B" w:rsidR="00214047" w:rsidRPr="00DB5977" w:rsidRDefault="00214047" w:rsidP="00DB5977">
      <w:r w:rsidRPr="00DB5977">
        <w:t>If yes, which best describes you?:</w:t>
      </w:r>
    </w:p>
    <w:p w14:paraId="6E6374FB" w14:textId="547D2DB5" w:rsidR="00FB128B" w:rsidRPr="00DB5977" w:rsidRDefault="00FB128B" w:rsidP="00DB5977">
      <w:pPr>
        <w:sectPr w:rsidR="00FB128B" w:rsidRPr="00DB5977" w:rsidSect="009D3E7F">
          <w:type w:val="continuous"/>
          <w:pgSz w:w="11906" w:h="16838" w:code="9"/>
          <w:pgMar w:top="1531" w:right="1440" w:bottom="1134" w:left="1440" w:header="567" w:footer="284" w:gutter="0"/>
          <w:cols w:space="708"/>
          <w:docGrid w:linePitch="360"/>
        </w:sectPr>
      </w:pPr>
    </w:p>
    <w:p w14:paraId="788BB8FE" w14:textId="45DA6BEC" w:rsidR="00214047" w:rsidRPr="00DB5977" w:rsidRDefault="00214047" w:rsidP="00DB5977">
      <w:r w:rsidRPr="00DB5977">
        <w:fldChar w:fldCharType="begin">
          <w:ffData>
            <w:name w:val="Check2"/>
            <w:enabled/>
            <w:calcOnExit w:val="0"/>
            <w:checkBox>
              <w:sizeAuto/>
              <w:default w:val="0"/>
            </w:checkBox>
          </w:ffData>
        </w:fldChar>
      </w:r>
      <w:bookmarkStart w:id="4" w:name="Check2"/>
      <w:r w:rsidRPr="00DB5977">
        <w:instrText xml:space="preserve"> FORMCHECKBOX </w:instrText>
      </w:r>
      <w:r w:rsidRPr="00DB5977">
        <w:fldChar w:fldCharType="separate"/>
      </w:r>
      <w:r w:rsidRPr="00DB5977">
        <w:fldChar w:fldCharType="end"/>
      </w:r>
      <w:bookmarkEnd w:id="4"/>
      <w:r w:rsidRPr="00DB5977">
        <w:t xml:space="preserve">  Transwoman </w:t>
      </w:r>
      <w:r w:rsidRPr="00DB5977">
        <w:tab/>
      </w:r>
      <w:r w:rsidRPr="00DB5977">
        <w:fldChar w:fldCharType="begin">
          <w:ffData>
            <w:name w:val=""/>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Transman</w:t>
      </w:r>
      <w:r w:rsidR="00035F23"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Non-binary</w:t>
      </w:r>
      <w:r w:rsidRPr="00DB5977">
        <w:tab/>
      </w:r>
    </w:p>
    <w:p w14:paraId="226706CC" w14:textId="5B685E87" w:rsidR="00214047" w:rsidRDefault="00214047" w:rsidP="00DB5977">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Other:</w:t>
      </w:r>
      <w:r w:rsidRPr="00DB5977">
        <w:tab/>
      </w:r>
      <w:r w:rsidRPr="00DB5977">
        <w:tab/>
      </w:r>
      <w:r w:rsidRPr="00DB5977">
        <w:tab/>
      </w:r>
      <w:r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to say</w:t>
      </w:r>
    </w:p>
    <w:p w14:paraId="22924BF2" w14:textId="77777777" w:rsidR="00BE26DB" w:rsidRPr="00DB5977" w:rsidRDefault="00BE26DB" w:rsidP="00DB5977"/>
    <w:p w14:paraId="0A3C93B6" w14:textId="4F43BC14" w:rsidR="00214047" w:rsidRPr="00DB5977" w:rsidRDefault="00214047" w:rsidP="00DB5977">
      <w:pPr>
        <w:pStyle w:val="Heading3"/>
      </w:pPr>
      <w:r w:rsidRPr="00DB5977">
        <w:t>MARRIAGE OR CIVIL PARTNERSHIP: Are you married or in a civil partnership?</w:t>
      </w:r>
    </w:p>
    <w:p w14:paraId="5733F333" w14:textId="1D9B9FA4" w:rsidR="00214047" w:rsidRPr="00DB5977" w:rsidRDefault="00214047" w:rsidP="00DB5977">
      <w:r w:rsidRPr="00DB5977">
        <w:t xml:space="preserve">The Equality Act </w:t>
      </w:r>
      <w:proofErr w:type="gramStart"/>
      <w:r w:rsidRPr="00DB5977">
        <w:t>is focuse</w:t>
      </w:r>
      <w:r w:rsidR="00B45065" w:rsidRPr="00DB5977">
        <w:t>s</w:t>
      </w:r>
      <w:proofErr w:type="gramEnd"/>
      <w:r w:rsidRPr="00DB5977">
        <w:t xml:space="preserve"> on discrimination against people who are married or in a civil partnership. It does not apply to people who are: single; in a relationship but not married or in a civil partnership; divorced; or widowed. </w:t>
      </w:r>
    </w:p>
    <w:p w14:paraId="65EB395E" w14:textId="77777777" w:rsidR="00AC7E2E" w:rsidRPr="00DB5977" w:rsidRDefault="00AC7E2E" w:rsidP="00DB5977"/>
    <w:p w14:paraId="1CF2A77E" w14:textId="10F4E699" w:rsidR="00214047" w:rsidRPr="00DB5977" w:rsidRDefault="00214047" w:rsidP="00DB5977">
      <w:r w:rsidRPr="00DB5977">
        <w:fldChar w:fldCharType="begin">
          <w:ffData>
            <w:name w:val="Check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Yes</w:t>
      </w:r>
      <w:r w:rsidRPr="00DB5977">
        <w:tab/>
      </w:r>
      <w:r w:rsidRPr="00DB5977">
        <w:tab/>
      </w:r>
      <w:r w:rsidR="00BE3B88" w:rsidRPr="00DB5977">
        <w:fldChar w:fldCharType="begin">
          <w:ffData>
            <w:name w:val=""/>
            <w:enabled w:val="0"/>
            <w:calcOnExit w:val="0"/>
            <w:checkBox>
              <w:sizeAuto/>
              <w:default w:val="0"/>
            </w:checkBox>
          </w:ffData>
        </w:fldChar>
      </w:r>
      <w:r w:rsidR="00BE3B88" w:rsidRPr="00DB5977">
        <w:instrText xml:space="preserve"> FORMCHECKBOX </w:instrText>
      </w:r>
      <w:r w:rsidR="00BE3B88" w:rsidRPr="00DB5977">
        <w:fldChar w:fldCharType="separate"/>
      </w:r>
      <w:r w:rsidR="00BE3B88" w:rsidRPr="00DB5977">
        <w:fldChar w:fldCharType="end"/>
      </w:r>
      <w:r w:rsidRPr="00DB5977">
        <w:tab/>
        <w:t>No</w:t>
      </w:r>
      <w:r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to say</w:t>
      </w:r>
    </w:p>
    <w:p w14:paraId="33A53962" w14:textId="77777777" w:rsidR="00E76C5F" w:rsidRDefault="00E76C5F" w:rsidP="00E76C5F"/>
    <w:p w14:paraId="21E7819C" w14:textId="6ADBE02C" w:rsidR="00214047" w:rsidRPr="00E76C5F" w:rsidRDefault="00214047" w:rsidP="00E76C5F">
      <w:pPr>
        <w:pStyle w:val="Heading3"/>
      </w:pPr>
      <w:r w:rsidRPr="00E76C5F">
        <w:t>PREGNANCY OR MATERNITY: Are you pregnant or have you recently given birth?</w:t>
      </w:r>
    </w:p>
    <w:p w14:paraId="237DF03E" w14:textId="77777777" w:rsidR="00D178AB" w:rsidRDefault="00D178AB" w:rsidP="00DB5977"/>
    <w:p w14:paraId="1C0FBA7E" w14:textId="16AA6F56" w:rsidR="00214047" w:rsidRDefault="00214047" w:rsidP="00DB5977">
      <w:pPr>
        <w:rPr>
          <w:shd w:val="clear" w:color="auto" w:fill="FFFFFF"/>
        </w:rPr>
      </w:pPr>
      <w:r w:rsidRPr="00DB5977">
        <w:t>Under the Equality Act</w:t>
      </w:r>
      <w:r w:rsidR="00B45065" w:rsidRPr="00DB5977">
        <w:t>,</w:t>
      </w:r>
      <w:r w:rsidRPr="00DB5977">
        <w:t xml:space="preserve"> m</w:t>
      </w:r>
      <w:r w:rsidRPr="00DB5977">
        <w:rPr>
          <w:shd w:val="clear" w:color="auto" w:fill="FFFFFF"/>
        </w:rPr>
        <w:t xml:space="preserve">aternity means the period after the birth and is linked to maternity leave in the employment context (in the non-work context, protection </w:t>
      </w:r>
      <w:r w:rsidRPr="00DB5977">
        <w:rPr>
          <w:shd w:val="clear" w:color="auto" w:fill="FFFFFF"/>
        </w:rPr>
        <w:lastRenderedPageBreak/>
        <w:t>against maternity discrimination is for 26 weeks after giving birth, and this includes unfair treatment due to breastfeeding).</w:t>
      </w:r>
    </w:p>
    <w:p w14:paraId="5BE25038" w14:textId="77777777" w:rsidR="00AC7E2E" w:rsidRPr="00DB5977" w:rsidRDefault="00AC7E2E" w:rsidP="00DB5977"/>
    <w:p w14:paraId="1485E3D1" w14:textId="5D922B00" w:rsidR="00214047" w:rsidRPr="00DB5977" w:rsidRDefault="00214047" w:rsidP="00DB5977">
      <w:r w:rsidRPr="00DB5977">
        <w:fldChar w:fldCharType="begin">
          <w:ffData>
            <w:name w:val="Check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Yes</w:t>
      </w:r>
      <w:r w:rsidRPr="00DB5977">
        <w:tab/>
      </w:r>
      <w:r w:rsidRPr="00DB5977">
        <w:tab/>
      </w:r>
      <w:r w:rsidRPr="00DB5977">
        <w:fldChar w:fldCharType="begin">
          <w:ffData>
            <w:name w:val="Check10"/>
            <w:enabled w:val="0"/>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No</w:t>
      </w:r>
      <w:r w:rsidRPr="00DB5977">
        <w:tab/>
      </w:r>
      <w:r w:rsidRPr="00DB5977">
        <w:tab/>
      </w:r>
      <w:r w:rsidRPr="00DB5977">
        <w:fldChar w:fldCharType="begin">
          <w:ffData>
            <w:name w:val=""/>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to say</w:t>
      </w:r>
    </w:p>
    <w:p w14:paraId="188AF1DC" w14:textId="77777777" w:rsidR="00BE26DB" w:rsidRPr="00DB5977" w:rsidRDefault="00BE26DB" w:rsidP="00DB5977"/>
    <w:p w14:paraId="570A0F37" w14:textId="56EE5E19" w:rsidR="00214047" w:rsidRPr="00DB5977" w:rsidRDefault="00214047" w:rsidP="00DB5977">
      <w:pPr>
        <w:pStyle w:val="Heading3"/>
      </w:pPr>
      <w:r w:rsidRPr="00DB5977">
        <w:t>RACE OR ETHNICITY: What is your racial or ethnic group?</w:t>
      </w:r>
    </w:p>
    <w:p w14:paraId="1B8D271B" w14:textId="50BD7841" w:rsidR="002710D4" w:rsidRPr="00DB5977" w:rsidRDefault="002710D4" w:rsidP="00DB5977">
      <w:pPr>
        <w:rPr>
          <w:shd w:val="clear" w:color="auto" w:fill="FFFFFF"/>
        </w:rPr>
      </w:pPr>
      <w:r w:rsidRPr="00DB5977">
        <w:rPr>
          <w:shd w:val="clear" w:color="auto" w:fill="FFFFFF"/>
        </w:rPr>
        <w:t>We have used the ethnic groups reported in the most recent survey</w:t>
      </w:r>
      <w:r w:rsidR="00027305" w:rsidRPr="00DB5977">
        <w:rPr>
          <w:shd w:val="clear" w:color="auto" w:fill="FFFFFF"/>
        </w:rPr>
        <w:t xml:space="preserve"> (alphabetically</w:t>
      </w:r>
      <w:proofErr w:type="gramStart"/>
      <w:r w:rsidR="00027305" w:rsidRPr="00DB5977">
        <w:rPr>
          <w:shd w:val="clear" w:color="auto" w:fill="FFFFFF"/>
        </w:rPr>
        <w:t>)</w:t>
      </w:r>
      <w:proofErr w:type="gramEnd"/>
      <w:r w:rsidRPr="00DB5977">
        <w:rPr>
          <w:shd w:val="clear" w:color="auto" w:fill="FFFFFF"/>
        </w:rPr>
        <w:t xml:space="preserve"> but these may not capture you, in which case, please provide the best description unless you would prefer not to say. </w:t>
      </w:r>
    </w:p>
    <w:p w14:paraId="7BE2AD1B" w14:textId="77777777" w:rsidR="002710D4" w:rsidRPr="00DB5977" w:rsidRDefault="002710D4" w:rsidP="00DB5977"/>
    <w:p w14:paraId="2718D41A" w14:textId="77777777" w:rsidR="002710D4" w:rsidRPr="00DB5977" w:rsidRDefault="002710D4" w:rsidP="00DB5977"/>
    <w:tbl>
      <w:tblPr>
        <w:tblW w:w="0" w:type="auto"/>
        <w:tblLook w:val="04A0" w:firstRow="1" w:lastRow="0" w:firstColumn="1" w:lastColumn="0" w:noHBand="0" w:noVBand="1"/>
      </w:tblPr>
      <w:tblGrid>
        <w:gridCol w:w="4512"/>
        <w:gridCol w:w="4514"/>
      </w:tblGrid>
      <w:tr w:rsidR="00214047" w:rsidRPr="00DB5977" w14:paraId="563019BC" w14:textId="77777777" w:rsidTr="00BE3B88">
        <w:tc>
          <w:tcPr>
            <w:tcW w:w="4512" w:type="dxa"/>
          </w:tcPr>
          <w:p w14:paraId="074416F5" w14:textId="77777777" w:rsidR="00214047" w:rsidRPr="00DB5977" w:rsidRDefault="00214047" w:rsidP="00DB5977">
            <w:r w:rsidRPr="00DB5977">
              <w:t>Asian or Asian British</w:t>
            </w:r>
          </w:p>
          <w:p w14:paraId="5A316D0D" w14:textId="77777777" w:rsidR="00214047" w:rsidRPr="00DB5977" w:rsidRDefault="00214047" w:rsidP="00DB5977">
            <w:r w:rsidRPr="00DB5977">
              <w:fldChar w:fldCharType="begin">
                <w:ffData>
                  <w:name w:val="Check18"/>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Indian</w:t>
            </w:r>
          </w:p>
          <w:p w14:paraId="35316078" w14:textId="77777777" w:rsidR="00214047" w:rsidRPr="00DB5977" w:rsidRDefault="00214047" w:rsidP="00DB5977">
            <w:r w:rsidRPr="00DB5977">
              <w:fldChar w:fldCharType="begin">
                <w:ffData>
                  <w:name w:val="Check1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Pakistani</w:t>
            </w:r>
          </w:p>
          <w:p w14:paraId="424E9FC7" w14:textId="77777777" w:rsidR="00214047" w:rsidRPr="00DB5977" w:rsidRDefault="00214047" w:rsidP="00DB5977">
            <w:r w:rsidRPr="00DB5977">
              <w:fldChar w:fldCharType="begin">
                <w:ffData>
                  <w:name w:val="Check20"/>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Bangladeshi</w:t>
            </w:r>
          </w:p>
          <w:p w14:paraId="54D5EC96" w14:textId="77777777" w:rsidR="00FA17AC" w:rsidRPr="00DB5977" w:rsidRDefault="00FA17AC" w:rsidP="00DB5977">
            <w:r w:rsidRPr="00DB5977">
              <w:fldChar w:fldCharType="begin">
                <w:ffData>
                  <w:name w:val="Check25"/>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Chinese</w:t>
            </w:r>
          </w:p>
          <w:p w14:paraId="5D547A5F" w14:textId="45DCF508" w:rsidR="00214047" w:rsidRPr="00DB5977" w:rsidRDefault="00214047" w:rsidP="00DB5977">
            <w:r w:rsidRPr="00DB5977">
              <w:fldChar w:fldCharType="begin">
                <w:ffData>
                  <w:name w:val="Check17"/>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Other</w:t>
            </w:r>
            <w:r w:rsidR="00433FC8" w:rsidRPr="00DB5977">
              <w:t xml:space="preserve"> Asian</w:t>
            </w:r>
            <w:r w:rsidRPr="00DB5977">
              <w:t>:</w:t>
            </w:r>
          </w:p>
          <w:p w14:paraId="0CE769A1" w14:textId="77777777" w:rsidR="00214047" w:rsidRPr="00DB5977" w:rsidRDefault="00214047" w:rsidP="00DB5977"/>
        </w:tc>
        <w:tc>
          <w:tcPr>
            <w:tcW w:w="4514" w:type="dxa"/>
          </w:tcPr>
          <w:p w14:paraId="24CBF42C" w14:textId="2449E8CC" w:rsidR="00214047" w:rsidRPr="00DB5977" w:rsidRDefault="00214047" w:rsidP="00DB5977">
            <w:r w:rsidRPr="00DB5977">
              <w:t>Black or Black British</w:t>
            </w:r>
            <w:r w:rsidR="00FA17AC" w:rsidRPr="00DB5977">
              <w:t>, Caribbean or African</w:t>
            </w:r>
          </w:p>
          <w:p w14:paraId="3F62F5AE" w14:textId="77777777" w:rsidR="00214047" w:rsidRPr="00DB5977" w:rsidRDefault="00214047" w:rsidP="00DB5977">
            <w:r w:rsidRPr="00DB5977">
              <w:fldChar w:fldCharType="begin">
                <w:ffData>
                  <w:name w:val="Check2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Caribbean</w:t>
            </w:r>
          </w:p>
          <w:p w14:paraId="5277E8CE" w14:textId="77777777" w:rsidR="00214047" w:rsidRPr="00DB5977" w:rsidRDefault="00214047" w:rsidP="00DB5977">
            <w:r w:rsidRPr="00DB5977">
              <w:fldChar w:fldCharType="begin">
                <w:ffData>
                  <w:name w:val="Check23"/>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African</w:t>
            </w:r>
          </w:p>
          <w:p w14:paraId="5D2B0372" w14:textId="07BA7850" w:rsidR="00214047" w:rsidRPr="00DB5977" w:rsidRDefault="00214047" w:rsidP="00DB5977">
            <w:pPr>
              <w:rPr>
                <w:b/>
              </w:rPr>
            </w:pPr>
            <w:r w:rsidRPr="00DB5977">
              <w:fldChar w:fldCharType="begin">
                <w:ffData>
                  <w:name w:val="Check2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00FA17AC" w:rsidRPr="00DB5977">
              <w:t xml:space="preserve">Black </w:t>
            </w:r>
            <w:r w:rsidRPr="00DB5977">
              <w:t>Other:</w:t>
            </w:r>
          </w:p>
        </w:tc>
      </w:tr>
      <w:tr w:rsidR="00214047" w:rsidRPr="00DB5977" w14:paraId="182D6C68" w14:textId="77777777" w:rsidTr="00BE3B88">
        <w:tc>
          <w:tcPr>
            <w:tcW w:w="4512" w:type="dxa"/>
          </w:tcPr>
          <w:p w14:paraId="2A707A47" w14:textId="77777777" w:rsidR="00433FC8" w:rsidRPr="00DB5977" w:rsidRDefault="00433FC8" w:rsidP="00DB5977">
            <w:r w:rsidRPr="00DB5977">
              <w:t xml:space="preserve">Mixed or multiple ethnic groups </w:t>
            </w:r>
          </w:p>
          <w:p w14:paraId="380FC4EB" w14:textId="77777777" w:rsidR="00433FC8" w:rsidRPr="00DB5977" w:rsidRDefault="00433FC8" w:rsidP="00DB5977">
            <w:r w:rsidRPr="00DB5977">
              <w:fldChar w:fldCharType="begin">
                <w:ffData>
                  <w:name w:val="Check1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White and Black Caribbean</w:t>
            </w:r>
          </w:p>
          <w:p w14:paraId="50023E04" w14:textId="77777777" w:rsidR="00433FC8" w:rsidRPr="00DB5977" w:rsidRDefault="00433FC8" w:rsidP="00DB5977">
            <w:r w:rsidRPr="00DB5977">
              <w:fldChar w:fldCharType="begin">
                <w:ffData>
                  <w:name w:val="Check15"/>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White and Black African</w:t>
            </w:r>
          </w:p>
          <w:p w14:paraId="3176D1DD" w14:textId="764F3B99" w:rsidR="00433FC8" w:rsidRPr="00DB5977" w:rsidRDefault="00433FC8" w:rsidP="00DB5977">
            <w:r w:rsidRPr="00DB5977">
              <w:fldChar w:fldCharType="begin">
                <w:ffData>
                  <w:name w:val="Check1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White and Asian</w:t>
            </w:r>
          </w:p>
          <w:p w14:paraId="2B980CC5" w14:textId="2BF8A238" w:rsidR="00433FC8" w:rsidRPr="00DB5977" w:rsidRDefault="00433FC8" w:rsidP="00DB5977">
            <w:r w:rsidRPr="00DB5977">
              <w:fldChar w:fldCharType="begin">
                <w:ffData>
                  <w:name w:val="Check17"/>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Other</w:t>
            </w:r>
            <w:r w:rsidRPr="00DB5977">
              <w:t xml:space="preserve"> Mixed or Multiple groups</w:t>
            </w:r>
            <w:r w:rsidRPr="00DB5977">
              <w:t>:</w:t>
            </w:r>
          </w:p>
          <w:p w14:paraId="0C084CB5" w14:textId="77777777" w:rsidR="00214047" w:rsidRPr="00DB5977" w:rsidRDefault="00214047" w:rsidP="00DB5977"/>
        </w:tc>
        <w:tc>
          <w:tcPr>
            <w:tcW w:w="4514" w:type="dxa"/>
          </w:tcPr>
          <w:p w14:paraId="7ED04547" w14:textId="77777777" w:rsidR="00027305" w:rsidRPr="00DB5977" w:rsidRDefault="00027305" w:rsidP="00DB5977">
            <w:r w:rsidRPr="00DB5977">
              <w:t>White</w:t>
            </w:r>
          </w:p>
          <w:p w14:paraId="16FEB2FA" w14:textId="77777777" w:rsidR="00027305" w:rsidRPr="00DB5977" w:rsidRDefault="00027305" w:rsidP="00DB5977">
            <w:r w:rsidRPr="00DB5977">
              <w:fldChar w:fldCharType="begin">
                <w:ffData>
                  <w:name w:val="Check11"/>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 xml:space="preserve">British </w:t>
            </w:r>
          </w:p>
          <w:p w14:paraId="4424E6E1" w14:textId="77777777" w:rsidR="00027305" w:rsidRPr="00DB5977" w:rsidRDefault="00027305" w:rsidP="00DB5977">
            <w:r w:rsidRPr="00DB5977">
              <w:fldChar w:fldCharType="begin">
                <w:ffData>
                  <w:name w:val="Check1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English</w:t>
            </w:r>
          </w:p>
          <w:p w14:paraId="56BA1935" w14:textId="77777777" w:rsidR="00027305" w:rsidRPr="00DB5977" w:rsidRDefault="00027305" w:rsidP="00DB5977">
            <w:r w:rsidRPr="00DB5977">
              <w:fldChar w:fldCharType="begin">
                <w:ffData>
                  <w:name w:val="Check1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Welsh</w:t>
            </w:r>
          </w:p>
          <w:p w14:paraId="3C65ED6E" w14:textId="77777777" w:rsidR="00027305" w:rsidRPr="00DB5977" w:rsidRDefault="00027305" w:rsidP="00DB5977">
            <w:r w:rsidRPr="00DB5977">
              <w:fldChar w:fldCharType="begin">
                <w:ffData>
                  <w:name w:val="Check1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Scottish</w:t>
            </w:r>
          </w:p>
          <w:p w14:paraId="2D52735F" w14:textId="77777777" w:rsidR="00027305" w:rsidRPr="00DB5977" w:rsidRDefault="00027305" w:rsidP="00DB5977">
            <w:r w:rsidRPr="00DB5977">
              <w:fldChar w:fldCharType="begin">
                <w:ffData>
                  <w:name w:val="Check1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Irish</w:t>
            </w:r>
          </w:p>
          <w:p w14:paraId="4F20D841" w14:textId="77777777" w:rsidR="00027305" w:rsidRPr="00DB5977" w:rsidRDefault="00027305" w:rsidP="00DB5977">
            <w:r w:rsidRPr="00DB5977">
              <w:fldChar w:fldCharType="begin">
                <w:ffData>
                  <w:name w:val="Check13"/>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 xml:space="preserve">Other: </w:t>
            </w:r>
          </w:p>
          <w:p w14:paraId="4A040B2C" w14:textId="77777777" w:rsidR="00214047" w:rsidRPr="00DB5977" w:rsidRDefault="00214047" w:rsidP="00DB5977"/>
        </w:tc>
      </w:tr>
      <w:tr w:rsidR="00214047" w:rsidRPr="00DB5977" w14:paraId="40AAB9FD" w14:textId="77777777" w:rsidTr="00BE3B88">
        <w:trPr>
          <w:trHeight w:val="2156"/>
        </w:trPr>
        <w:tc>
          <w:tcPr>
            <w:tcW w:w="4512" w:type="dxa"/>
          </w:tcPr>
          <w:p w14:paraId="59DCEAA0" w14:textId="77777777" w:rsidR="00646E59" w:rsidRPr="00DB5977" w:rsidRDefault="00646E59" w:rsidP="00DB5977"/>
          <w:p w14:paraId="229D664C" w14:textId="77777777" w:rsidR="00027305" w:rsidRPr="00DB5977" w:rsidRDefault="00027305" w:rsidP="00DB5977">
            <w:r w:rsidRPr="00DB5977">
              <w:t xml:space="preserve">White </w:t>
            </w:r>
            <w:proofErr w:type="gramStart"/>
            <w:r w:rsidRPr="00DB5977">
              <w:t>other</w:t>
            </w:r>
            <w:proofErr w:type="gramEnd"/>
            <w:r w:rsidRPr="00DB5977">
              <w:t xml:space="preserve"> Traveller</w:t>
            </w:r>
          </w:p>
          <w:p w14:paraId="0B6A24A4" w14:textId="77777777" w:rsidR="00027305" w:rsidRPr="00DB5977" w:rsidRDefault="00027305" w:rsidP="00DB5977">
            <w:r w:rsidRPr="00DB5977">
              <w:fldChar w:fldCharType="begin">
                <w:ffData>
                  <w:name w:val="Check1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Gypsy or Irish Traveller</w:t>
            </w:r>
          </w:p>
          <w:p w14:paraId="020C4F72" w14:textId="77777777" w:rsidR="00027305" w:rsidRPr="00DB5977" w:rsidRDefault="00027305" w:rsidP="00DB5977">
            <w:r w:rsidRPr="00DB5977">
              <w:fldChar w:fldCharType="begin">
                <w:ffData>
                  <w:name w:val="Check1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Roma</w:t>
            </w:r>
          </w:p>
          <w:p w14:paraId="2D506DCE" w14:textId="77777777" w:rsidR="00027305" w:rsidRPr="00DB5977" w:rsidRDefault="00027305" w:rsidP="00DB5977">
            <w:r w:rsidRPr="00DB5977">
              <w:fldChar w:fldCharType="begin">
                <w:ffData>
                  <w:name w:val="Check1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Other:</w:t>
            </w:r>
          </w:p>
          <w:p w14:paraId="435EB140" w14:textId="5AD9F47B" w:rsidR="00214047" w:rsidRPr="00DB5977" w:rsidRDefault="00214047" w:rsidP="00DB5977"/>
        </w:tc>
        <w:tc>
          <w:tcPr>
            <w:tcW w:w="4514" w:type="dxa"/>
          </w:tcPr>
          <w:p w14:paraId="7684FAAE" w14:textId="77777777" w:rsidR="00A336A2" w:rsidRPr="00DB5977" w:rsidRDefault="00A336A2" w:rsidP="00DB5977">
            <w:r w:rsidRPr="00DB5977">
              <w:t>Prefer not to say</w:t>
            </w:r>
          </w:p>
          <w:p w14:paraId="0E432337" w14:textId="6691E9E8" w:rsidR="00214047" w:rsidRPr="00DB5977" w:rsidRDefault="00A336A2" w:rsidP="00DB5977">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w:t>
            </w:r>
          </w:p>
        </w:tc>
      </w:tr>
    </w:tbl>
    <w:p w14:paraId="454E3D68" w14:textId="199A1428" w:rsidR="00214047" w:rsidRPr="00DB5977" w:rsidRDefault="00214047" w:rsidP="00DB5977">
      <w:pPr>
        <w:pStyle w:val="Heading3"/>
      </w:pPr>
      <w:r w:rsidRPr="00DB5977">
        <w:rPr>
          <w:caps/>
        </w:rPr>
        <w:t>Religion or Belief</w:t>
      </w:r>
      <w:r w:rsidRPr="00DB5977">
        <w:t>: What is your religion or belief?</w:t>
      </w:r>
    </w:p>
    <w:p w14:paraId="4EA8A228" w14:textId="3085E402" w:rsidR="007D1193" w:rsidRPr="00E76C5F" w:rsidRDefault="00214047" w:rsidP="00DB5977">
      <w:r w:rsidRPr="00DB5977">
        <w:t xml:space="preserve">Under the Equality Act this is about whether you have a religion, don’t have a religion, or have a set of strong non-religious beliefs that are important to how you live your life. </w:t>
      </w:r>
      <w:r w:rsidR="00BE26DB" w:rsidRPr="00DB5977">
        <w:t xml:space="preserve"> </w:t>
      </w:r>
      <w:r w:rsidR="007D1193" w:rsidRPr="00DB5977">
        <w:rPr>
          <w:shd w:val="clear" w:color="auto" w:fill="FFFFFF"/>
        </w:rPr>
        <w:t xml:space="preserve">We have used the </w:t>
      </w:r>
      <w:r w:rsidR="007D1193" w:rsidRPr="00DB5977">
        <w:rPr>
          <w:shd w:val="clear" w:color="auto" w:fill="FFFFFF"/>
        </w:rPr>
        <w:t xml:space="preserve">religious groups </w:t>
      </w:r>
      <w:r w:rsidR="007D1193" w:rsidRPr="00DB5977">
        <w:rPr>
          <w:shd w:val="clear" w:color="auto" w:fill="FFFFFF"/>
        </w:rPr>
        <w:t>reported in the most recent survey (alphabetically</w:t>
      </w:r>
      <w:proofErr w:type="gramStart"/>
      <w:r w:rsidR="007D1193" w:rsidRPr="00DB5977">
        <w:rPr>
          <w:shd w:val="clear" w:color="auto" w:fill="FFFFFF"/>
        </w:rPr>
        <w:t>)</w:t>
      </w:r>
      <w:proofErr w:type="gramEnd"/>
      <w:r w:rsidR="007D1193" w:rsidRPr="00DB5977">
        <w:rPr>
          <w:shd w:val="clear" w:color="auto" w:fill="FFFFFF"/>
        </w:rPr>
        <w:t xml:space="preserve"> but these may not capture you,</w:t>
      </w:r>
      <w:r w:rsidR="007D1193" w:rsidRPr="00DB5977">
        <w:rPr>
          <w:shd w:val="clear" w:color="auto" w:fill="FFFFFF"/>
        </w:rPr>
        <w:t xml:space="preserve"> in particularly this does not capture non-religious but protected beliefs well. If this is the case you may made in your protected belief system, if you choose.</w:t>
      </w:r>
      <w:r w:rsidR="007D1193" w:rsidRPr="00DB5977">
        <w:rPr>
          <w:shd w:val="clear" w:color="auto" w:fill="FFFFFF"/>
        </w:rPr>
        <w:t xml:space="preserve"> </w:t>
      </w:r>
    </w:p>
    <w:tbl>
      <w:tblPr>
        <w:tblW w:w="9697" w:type="dxa"/>
        <w:tblLook w:val="04A0" w:firstRow="1" w:lastRow="0" w:firstColumn="1" w:lastColumn="0" w:noHBand="0" w:noVBand="1"/>
      </w:tblPr>
      <w:tblGrid>
        <w:gridCol w:w="3539"/>
        <w:gridCol w:w="3147"/>
        <w:gridCol w:w="3011"/>
      </w:tblGrid>
      <w:tr w:rsidR="005A3026" w:rsidRPr="00DB5977" w14:paraId="2A7839F7" w14:textId="77777777" w:rsidTr="00DB5977">
        <w:tc>
          <w:tcPr>
            <w:tcW w:w="3539" w:type="dxa"/>
          </w:tcPr>
          <w:p w14:paraId="3BB91534" w14:textId="00D979A7" w:rsidR="005A3026" w:rsidRPr="00DB5977" w:rsidRDefault="005A3026" w:rsidP="00DB5977">
            <w:r w:rsidRPr="00DB5977">
              <w:lastRenderedPageBreak/>
              <w:fldChar w:fldCharType="begin">
                <w:ffData>
                  <w:name w:val=""/>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Pr="00DB5977">
              <w:t>Buddhist</w:t>
            </w:r>
          </w:p>
        </w:tc>
        <w:tc>
          <w:tcPr>
            <w:tcW w:w="3147" w:type="dxa"/>
          </w:tcPr>
          <w:p w14:paraId="466F42CF" w14:textId="37916AC8"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Christian</w:t>
            </w:r>
          </w:p>
        </w:tc>
        <w:tc>
          <w:tcPr>
            <w:tcW w:w="3011" w:type="dxa"/>
          </w:tcPr>
          <w:p w14:paraId="3562CDA6" w14:textId="33339FB4"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Hindu</w:t>
            </w:r>
          </w:p>
        </w:tc>
      </w:tr>
      <w:tr w:rsidR="005A3026" w:rsidRPr="00DB5977" w14:paraId="3AE41078" w14:textId="77777777" w:rsidTr="00DB5977">
        <w:tc>
          <w:tcPr>
            <w:tcW w:w="3539" w:type="dxa"/>
          </w:tcPr>
          <w:p w14:paraId="61547858" w14:textId="1188FD48"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00DB5977" w:rsidRPr="00DB5977">
              <w:t>Jewish</w:t>
            </w:r>
          </w:p>
          <w:p w14:paraId="0099A9FB" w14:textId="1A331F8B"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00DB5977" w:rsidRPr="00DB5977">
              <w:t>Other religion</w:t>
            </w:r>
          </w:p>
        </w:tc>
        <w:tc>
          <w:tcPr>
            <w:tcW w:w="3147" w:type="dxa"/>
          </w:tcPr>
          <w:p w14:paraId="221AA5C7" w14:textId="2236AFA4"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00DB5977" w:rsidRPr="00DB5977">
              <w:t>Muslim</w:t>
            </w:r>
          </w:p>
          <w:p w14:paraId="7356817B" w14:textId="09871BEA"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00DB5977" w:rsidRPr="00DB5977">
              <w:t>No religion</w:t>
            </w:r>
          </w:p>
        </w:tc>
        <w:tc>
          <w:tcPr>
            <w:tcW w:w="3011" w:type="dxa"/>
          </w:tcPr>
          <w:p w14:paraId="7F717F09" w14:textId="77777777"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Sikh</w:t>
            </w:r>
          </w:p>
          <w:p w14:paraId="4B70A12D" w14:textId="40237893" w:rsidR="00DB5977" w:rsidRPr="00DB5977" w:rsidRDefault="00DB5977"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Prefer not to say</w:t>
            </w:r>
          </w:p>
        </w:tc>
      </w:tr>
      <w:tr w:rsidR="005A3026" w:rsidRPr="00DB5977" w14:paraId="13F768C4" w14:textId="77777777" w:rsidTr="00DB5977">
        <w:tc>
          <w:tcPr>
            <w:tcW w:w="6686" w:type="dxa"/>
            <w:gridSpan w:val="2"/>
          </w:tcPr>
          <w:p w14:paraId="5A588C41" w14:textId="77777777" w:rsidR="005A3026" w:rsidRPr="00DB5977" w:rsidRDefault="005A3026" w:rsidP="00DB5977">
            <w:r w:rsidRPr="00DB5977">
              <w:fldChar w:fldCharType="begin">
                <w:ffData>
                  <w:name w:val="Check26"/>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Other:</w:t>
            </w:r>
          </w:p>
        </w:tc>
        <w:tc>
          <w:tcPr>
            <w:tcW w:w="3011" w:type="dxa"/>
          </w:tcPr>
          <w:p w14:paraId="12099074" w14:textId="68BF186C" w:rsidR="005A3026" w:rsidRPr="00DB5977" w:rsidRDefault="005A3026" w:rsidP="00DB5977"/>
        </w:tc>
      </w:tr>
    </w:tbl>
    <w:p w14:paraId="157AEAA4" w14:textId="77777777" w:rsidR="005A3026" w:rsidRPr="00DB5977" w:rsidRDefault="005A3026" w:rsidP="00DB5977">
      <w:pPr>
        <w:sectPr w:rsidR="005A3026" w:rsidRPr="00DB5977" w:rsidSect="005A3026">
          <w:type w:val="continuous"/>
          <w:pgSz w:w="11906" w:h="16838" w:code="9"/>
          <w:pgMar w:top="1531" w:right="1440" w:bottom="1843" w:left="1440" w:header="567" w:footer="284" w:gutter="0"/>
          <w:cols w:space="708"/>
          <w:docGrid w:linePitch="360"/>
        </w:sectPr>
      </w:pPr>
    </w:p>
    <w:p w14:paraId="07FAFADA" w14:textId="68A0FFCF" w:rsidR="00214047" w:rsidRPr="00E76C5F" w:rsidRDefault="00214047" w:rsidP="00E76C5F">
      <w:pPr>
        <w:pStyle w:val="Heading3"/>
      </w:pPr>
      <w:r w:rsidRPr="00E76C5F">
        <w:t>SEX: What is your sex?</w:t>
      </w:r>
    </w:p>
    <w:p w14:paraId="4C60FAB5" w14:textId="4BB4B5AE" w:rsidR="00214047" w:rsidRPr="00DB5977" w:rsidRDefault="00214047" w:rsidP="00DB5977">
      <w:r w:rsidRPr="00DB5977">
        <w:t>Under the Equality Act</w:t>
      </w:r>
      <w:r w:rsidR="00646E59" w:rsidRPr="00DB5977">
        <w:t>,</w:t>
      </w:r>
      <w:r w:rsidRPr="00DB5977">
        <w:t xml:space="preserve"> this is whether you are </w:t>
      </w:r>
      <w:r w:rsidR="00F742F3" w:rsidRPr="00DB5977">
        <w:t>male or female (defined biologically)</w:t>
      </w:r>
      <w:r w:rsidRPr="00DB5977">
        <w:t>.</w:t>
      </w:r>
    </w:p>
    <w:p w14:paraId="3F7EC48D" w14:textId="77777777" w:rsidR="00214047" w:rsidRPr="00DB5977" w:rsidRDefault="00214047" w:rsidP="00DB5977"/>
    <w:p w14:paraId="7D47240B" w14:textId="37E7E68C" w:rsidR="00214047" w:rsidRPr="00DB5977" w:rsidRDefault="00214047" w:rsidP="00DB5977">
      <w:pPr>
        <w:sectPr w:rsidR="00214047" w:rsidRPr="00DB5977" w:rsidSect="009D3E7F">
          <w:type w:val="continuous"/>
          <w:pgSz w:w="11906" w:h="16838" w:code="9"/>
          <w:pgMar w:top="1531" w:right="1440" w:bottom="1134" w:left="1440" w:header="567" w:footer="284" w:gutter="0"/>
          <w:cols w:space="309"/>
          <w:docGrid w:linePitch="360"/>
        </w:sectPr>
      </w:pPr>
      <w:r w:rsidRPr="00DB5977">
        <w:fldChar w:fldCharType="begin">
          <w:ffData>
            <w:name w:val="Check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00F742F3" w:rsidRPr="00DB5977">
        <w:t>Female</w:t>
      </w:r>
      <w:r w:rsidR="00F742F3" w:rsidRPr="00DB5977">
        <w:tab/>
      </w:r>
      <w:r w:rsidRPr="00DB5977">
        <w:tab/>
      </w:r>
      <w:r w:rsidRPr="00DB5977">
        <w:fldChar w:fldCharType="begin">
          <w:ffData>
            <w:name w:val="Check10"/>
            <w:enabled w:val="0"/>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r>
      <w:r w:rsidR="00F742F3" w:rsidRPr="00DB5977">
        <w:t>Male</w:t>
      </w:r>
      <w:r w:rsidR="00F742F3" w:rsidRPr="00DB5977">
        <w:tab/>
      </w:r>
      <w:r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to say</w:t>
      </w:r>
    </w:p>
    <w:p w14:paraId="2D3EBD7F" w14:textId="77777777" w:rsidR="00214047" w:rsidRPr="00DB5977" w:rsidRDefault="00214047" w:rsidP="00DB5977"/>
    <w:p w14:paraId="0AB678FB" w14:textId="5547BC3D" w:rsidR="00214047" w:rsidRPr="00DB5977" w:rsidRDefault="00214047" w:rsidP="00DB5977">
      <w:pPr>
        <w:pStyle w:val="Heading3"/>
        <w:rPr>
          <w:caps/>
        </w:rPr>
      </w:pPr>
      <w:r w:rsidRPr="00DB5977">
        <w:rPr>
          <w:caps/>
        </w:rPr>
        <w:t xml:space="preserve">Sexual Orientation: </w:t>
      </w:r>
      <w:r w:rsidRPr="00DB5977">
        <w:t>What is your sexual orientation?</w:t>
      </w:r>
    </w:p>
    <w:p w14:paraId="1C462BC7" w14:textId="3FC8EC49" w:rsidR="00214047" w:rsidRPr="00DB5977" w:rsidRDefault="00214047" w:rsidP="00DB5977">
      <w:r w:rsidRPr="00DB5977">
        <w:t>Under the Equality Act</w:t>
      </w:r>
      <w:r w:rsidR="00646E59" w:rsidRPr="00DB5977">
        <w:t>,</w:t>
      </w:r>
      <w:r w:rsidRPr="00DB5977">
        <w:t xml:space="preserve"> this is whether you are attracted to people who are the same sex as you (Lesbian or Gay) or the opposite sex to you (Straight or </w:t>
      </w:r>
      <w:r w:rsidR="006D5D9B" w:rsidRPr="00DB5977">
        <w:t>H</w:t>
      </w:r>
      <w:r w:rsidRPr="00DB5977">
        <w:t>eterosexual) or people of both sexes (Bisexual).</w:t>
      </w:r>
    </w:p>
    <w:p w14:paraId="4B0A2179" w14:textId="77777777" w:rsidR="00214047" w:rsidRPr="00DB5977" w:rsidRDefault="00214047" w:rsidP="00DB5977"/>
    <w:p w14:paraId="5EB2F0ED" w14:textId="481C4C1A" w:rsidR="00214047" w:rsidRPr="00DB5977" w:rsidRDefault="00214047" w:rsidP="00DB5977">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Bisexual</w:t>
      </w:r>
      <w:r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Lesbian / Gay woman</w:t>
      </w:r>
      <w:r w:rsidR="00464B01"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Gay man</w:t>
      </w:r>
      <w:r w:rsidRPr="00DB5977">
        <w:tab/>
      </w:r>
    </w:p>
    <w:p w14:paraId="11D1A95D" w14:textId="77777777" w:rsidR="00214047" w:rsidRPr="00DB5977" w:rsidRDefault="00214047" w:rsidP="00DB5977">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Straight </w:t>
      </w:r>
      <w:r w:rsidRPr="00DB5977">
        <w:tab/>
      </w:r>
      <w:r w:rsidRPr="00DB5977">
        <w:tab/>
      </w:r>
      <w:r w:rsidRPr="00DB5977">
        <w:fldChar w:fldCharType="begin">
          <w:ffData>
            <w:name w:val="Check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 xml:space="preserve"> Prefer not to say</w:t>
      </w:r>
    </w:p>
    <w:p w14:paraId="335B1287" w14:textId="77777777" w:rsidR="00214047" w:rsidRPr="00DB5977" w:rsidRDefault="00214047" w:rsidP="00DB5977"/>
    <w:p w14:paraId="5A132B80" w14:textId="55C6C21B" w:rsidR="00214047" w:rsidRPr="00D178AB" w:rsidRDefault="00214047" w:rsidP="00D178AB">
      <w:pPr>
        <w:pStyle w:val="Heading1"/>
        <w:rPr>
          <w:sz w:val="36"/>
          <w:szCs w:val="36"/>
        </w:rPr>
      </w:pPr>
      <w:r w:rsidRPr="00D178AB">
        <w:rPr>
          <w:sz w:val="36"/>
          <w:szCs w:val="36"/>
        </w:rPr>
        <w:t>Non-discrimination</w:t>
      </w:r>
      <w:r w:rsidR="00E76C5F">
        <w:rPr>
          <w:sz w:val="36"/>
          <w:szCs w:val="36"/>
        </w:rPr>
        <w:t xml:space="preserve">: </w:t>
      </w:r>
      <w:r w:rsidRPr="00D178AB">
        <w:rPr>
          <w:sz w:val="36"/>
          <w:szCs w:val="36"/>
        </w:rPr>
        <w:t>the Human Rights Act</w:t>
      </w:r>
    </w:p>
    <w:p w14:paraId="2C78A8B0" w14:textId="77777777" w:rsidR="00214047" w:rsidRPr="00DB5977" w:rsidRDefault="00214047" w:rsidP="00DB5977"/>
    <w:p w14:paraId="2BEC43F3" w14:textId="1F6B5BB5" w:rsidR="00214047" w:rsidRPr="00E76C5F" w:rsidRDefault="00DC77BB" w:rsidP="00DB5977">
      <w:pPr>
        <w:pStyle w:val="Heading3"/>
      </w:pPr>
      <w:r w:rsidRPr="00E76C5F">
        <w:t xml:space="preserve"> </w:t>
      </w:r>
      <w:r w:rsidR="00214047" w:rsidRPr="00E76C5F">
        <w:t>What language do you use to communicate with people?</w:t>
      </w:r>
    </w:p>
    <w:p w14:paraId="21F79D37" w14:textId="77777777" w:rsidR="00214047" w:rsidRPr="00DB5977" w:rsidRDefault="00214047" w:rsidP="00DB5977"/>
    <w:tbl>
      <w:tblPr>
        <w:tblW w:w="9691" w:type="dxa"/>
        <w:tblLook w:val="04A0" w:firstRow="1" w:lastRow="0" w:firstColumn="1" w:lastColumn="0" w:noHBand="0" w:noVBand="1"/>
      </w:tblPr>
      <w:tblGrid>
        <w:gridCol w:w="5070"/>
        <w:gridCol w:w="4621"/>
      </w:tblGrid>
      <w:tr w:rsidR="00214047" w:rsidRPr="00DB5977" w14:paraId="1EDAD275" w14:textId="77777777" w:rsidTr="00723FA3">
        <w:tc>
          <w:tcPr>
            <w:tcW w:w="5070" w:type="dxa"/>
          </w:tcPr>
          <w:p w14:paraId="33571BF3" w14:textId="77777777" w:rsidR="00214047" w:rsidRPr="00DB5977" w:rsidRDefault="00214047" w:rsidP="00DB5977">
            <w:r w:rsidRPr="00DB5977">
              <w:fldChar w:fldCharType="begin">
                <w:ffData>
                  <w:name w:val="Check18"/>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British Sign Language</w:t>
            </w:r>
          </w:p>
          <w:p w14:paraId="2FD8125E" w14:textId="77777777" w:rsidR="00214047" w:rsidRPr="00DB5977" w:rsidRDefault="00214047" w:rsidP="00DB5977">
            <w:r w:rsidRPr="00DB5977">
              <w:fldChar w:fldCharType="begin">
                <w:ffData>
                  <w:name w:val="Check1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Welsh</w:t>
            </w:r>
          </w:p>
          <w:p w14:paraId="0F4578DE" w14:textId="77777777" w:rsidR="00214047" w:rsidRPr="00DB5977" w:rsidRDefault="00214047" w:rsidP="00DB5977">
            <w:r w:rsidRPr="00DB5977">
              <w:fldChar w:fldCharType="begin">
                <w:ffData>
                  <w:name w:val="Check20"/>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 xml:space="preserve">Other: </w:t>
            </w:r>
          </w:p>
        </w:tc>
        <w:tc>
          <w:tcPr>
            <w:tcW w:w="4621" w:type="dxa"/>
          </w:tcPr>
          <w:p w14:paraId="773A9285" w14:textId="77777777" w:rsidR="00214047" w:rsidRPr="00DB5977" w:rsidRDefault="00214047" w:rsidP="00DB5977">
            <w:r w:rsidRPr="00DB5977">
              <w:fldChar w:fldCharType="begin">
                <w:ffData>
                  <w:name w:val="Check2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English</w:t>
            </w:r>
          </w:p>
          <w:p w14:paraId="1D13E929" w14:textId="77777777" w:rsidR="00214047" w:rsidRPr="00DB5977" w:rsidRDefault="00214047" w:rsidP="00DB5977">
            <w:r w:rsidRPr="00DB5977">
              <w:fldChar w:fldCharType="begin">
                <w:ffData>
                  <w:name w:val="Check23"/>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Without talking (non-verbal)</w:t>
            </w:r>
          </w:p>
          <w:p w14:paraId="1FE492A7" w14:textId="77777777" w:rsidR="00214047" w:rsidRPr="00DB5977" w:rsidRDefault="00214047" w:rsidP="00DB5977">
            <w:pPr>
              <w:rPr>
                <w:b/>
              </w:rPr>
            </w:pPr>
            <w:r w:rsidRPr="00DB5977">
              <w:fldChar w:fldCharType="begin">
                <w:ffData>
                  <w:name w:val="Check2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Prefer not to say</w:t>
            </w:r>
          </w:p>
        </w:tc>
      </w:tr>
    </w:tbl>
    <w:p w14:paraId="4BC89869" w14:textId="77777777" w:rsidR="00214047" w:rsidRPr="00DB5977" w:rsidRDefault="00214047" w:rsidP="00DB5977"/>
    <w:p w14:paraId="698BE00A" w14:textId="657D503E" w:rsidR="00214047" w:rsidRPr="00E76C5F" w:rsidRDefault="00214047" w:rsidP="00DB5977">
      <w:pPr>
        <w:pStyle w:val="Heading3"/>
      </w:pPr>
      <w:r w:rsidRPr="00E76C5F">
        <w:t>What is your working situation and/or caring responsibilities?</w:t>
      </w:r>
    </w:p>
    <w:p w14:paraId="56FA0362" w14:textId="77777777" w:rsidR="00214047" w:rsidRPr="00DB5977" w:rsidRDefault="00214047" w:rsidP="00DB5977">
      <w:r w:rsidRPr="00DB5977">
        <w:t>This is about the work you do, both paid and unpaid (including caring responsibilities) and any benefits you may receive. Multiple options may be relevant to you (or none).</w:t>
      </w:r>
    </w:p>
    <w:p w14:paraId="5060A263" w14:textId="77777777" w:rsidR="00214047" w:rsidRPr="00DB5977" w:rsidRDefault="00214047" w:rsidP="00DB5977"/>
    <w:tbl>
      <w:tblPr>
        <w:tblW w:w="9549" w:type="dxa"/>
        <w:tblLook w:val="04A0" w:firstRow="1" w:lastRow="0" w:firstColumn="1" w:lastColumn="0" w:noHBand="0" w:noVBand="1"/>
      </w:tblPr>
      <w:tblGrid>
        <w:gridCol w:w="4928"/>
        <w:gridCol w:w="4621"/>
      </w:tblGrid>
      <w:tr w:rsidR="00214047" w:rsidRPr="00DB5977" w14:paraId="338D2BB9" w14:textId="77777777" w:rsidTr="00723FA3">
        <w:tc>
          <w:tcPr>
            <w:tcW w:w="4928" w:type="dxa"/>
          </w:tcPr>
          <w:p w14:paraId="26429D5D" w14:textId="77777777" w:rsidR="00214047" w:rsidRPr="00DB5977" w:rsidRDefault="00214047" w:rsidP="00DB5977">
            <w:r w:rsidRPr="00DB5977">
              <w:fldChar w:fldCharType="begin">
                <w:ffData>
                  <w:name w:val="Check18"/>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Carer (family or friend)</w:t>
            </w:r>
          </w:p>
          <w:p w14:paraId="649BB3C0" w14:textId="77777777" w:rsidR="00214047" w:rsidRPr="00DB5977" w:rsidRDefault="00214047" w:rsidP="00DB5977">
            <w:r w:rsidRPr="00DB5977">
              <w:fldChar w:fldCharType="begin">
                <w:ffData>
                  <w:name w:val="Check19"/>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 xml:space="preserve">Unable to work, e.g., ill-health </w:t>
            </w:r>
          </w:p>
          <w:p w14:paraId="444BCB14" w14:textId="77777777" w:rsidR="00214047" w:rsidRPr="00DB5977" w:rsidRDefault="00214047" w:rsidP="00DB5977">
            <w:r w:rsidRPr="00DB5977">
              <w:fldChar w:fldCharType="begin">
                <w:ffData>
                  <w:name w:val="Check20"/>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Retired / semi-retired</w:t>
            </w:r>
          </w:p>
          <w:p w14:paraId="2ABAA18C" w14:textId="77777777" w:rsidR="00214047" w:rsidRPr="00DB5977" w:rsidRDefault="00214047" w:rsidP="00DB5977">
            <w:r w:rsidRPr="00DB5977">
              <w:fldChar w:fldCharType="begin">
                <w:ffData>
                  <w:name w:val="Check20"/>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Self-employed</w:t>
            </w:r>
          </w:p>
          <w:p w14:paraId="54D4452F" w14:textId="77777777" w:rsidR="00214047" w:rsidRPr="00DB5977" w:rsidRDefault="00214047" w:rsidP="00DB5977">
            <w:r w:rsidRPr="00DB5977">
              <w:fldChar w:fldCharType="begin">
                <w:ffData>
                  <w:name w:val="Check20"/>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Volunteering</w:t>
            </w:r>
          </w:p>
          <w:p w14:paraId="6E6F074B" w14:textId="77777777" w:rsidR="00214047" w:rsidRPr="00DB5977" w:rsidRDefault="00214047" w:rsidP="00DB5977">
            <w:r w:rsidRPr="00DB5977">
              <w:fldChar w:fldCharType="begin">
                <w:ffData>
                  <w:name w:val="Check2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Other:</w:t>
            </w:r>
          </w:p>
        </w:tc>
        <w:tc>
          <w:tcPr>
            <w:tcW w:w="4621" w:type="dxa"/>
          </w:tcPr>
          <w:p w14:paraId="3477C5AD" w14:textId="77777777" w:rsidR="00214047" w:rsidRPr="00DB5977" w:rsidRDefault="00214047" w:rsidP="00DB5977">
            <w:r w:rsidRPr="00DB5977">
              <w:fldChar w:fldCharType="begin">
                <w:ffData>
                  <w:name w:val="Check22"/>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Looking for work</w:t>
            </w:r>
          </w:p>
          <w:p w14:paraId="71E75A62" w14:textId="77777777" w:rsidR="00214047" w:rsidRPr="00DB5977" w:rsidRDefault="00214047" w:rsidP="00DB5977">
            <w:r w:rsidRPr="00DB5977">
              <w:fldChar w:fldCharType="begin">
                <w:ffData>
                  <w:name w:val="Check23"/>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Paid work, full-time</w:t>
            </w:r>
          </w:p>
          <w:p w14:paraId="538347F4" w14:textId="77777777" w:rsidR="00214047" w:rsidRPr="00DB5977" w:rsidRDefault="00214047" w:rsidP="00DB5977">
            <w:r w:rsidRPr="00DB5977">
              <w:fldChar w:fldCharType="begin">
                <w:ffData>
                  <w:name w:val="Check2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Paid work, part-time</w:t>
            </w:r>
          </w:p>
          <w:p w14:paraId="6E6C3A46" w14:textId="77777777" w:rsidR="00214047" w:rsidRPr="00DB5977" w:rsidRDefault="00214047" w:rsidP="00DB5977">
            <w:r w:rsidRPr="00DB5977">
              <w:fldChar w:fldCharType="begin">
                <w:ffData>
                  <w:name w:val="Check2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Receiving welfare benefits</w:t>
            </w:r>
          </w:p>
          <w:p w14:paraId="49047914" w14:textId="77777777" w:rsidR="00214047" w:rsidRPr="00DB5977" w:rsidRDefault="00214047" w:rsidP="00DB5977">
            <w:r w:rsidRPr="00DB5977">
              <w:fldChar w:fldCharType="begin">
                <w:ffData>
                  <w:name w:val="Check2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Studying or training</w:t>
            </w:r>
          </w:p>
          <w:p w14:paraId="4BA5D29A" w14:textId="39913E90" w:rsidR="00214047" w:rsidRPr="00DB5977" w:rsidRDefault="00214047" w:rsidP="00DB5977">
            <w:pPr>
              <w:rPr>
                <w:b/>
              </w:rPr>
            </w:pPr>
            <w:r w:rsidRPr="00DB5977">
              <w:fldChar w:fldCharType="begin">
                <w:ffData>
                  <w:name w:val="Check24"/>
                  <w:enabled/>
                  <w:calcOnExit w:val="0"/>
                  <w:checkBox>
                    <w:sizeAuto/>
                    <w:default w:val="0"/>
                  </w:checkBox>
                </w:ffData>
              </w:fldChar>
            </w:r>
            <w:r w:rsidRPr="00DB5977">
              <w:instrText xml:space="preserve"> FORMCHECKBOX </w:instrText>
            </w:r>
            <w:r w:rsidRPr="00DB5977">
              <w:fldChar w:fldCharType="separate"/>
            </w:r>
            <w:r w:rsidRPr="00DB5977">
              <w:fldChar w:fldCharType="end"/>
            </w:r>
            <w:r w:rsidRPr="00DB5977">
              <w:tab/>
              <w:t>Prefer not to sa</w:t>
            </w:r>
            <w:r w:rsidR="00E76C5F">
              <w:t>y</w:t>
            </w:r>
          </w:p>
        </w:tc>
      </w:tr>
    </w:tbl>
    <w:p w14:paraId="07DF6C24" w14:textId="77777777" w:rsidR="0076757B" w:rsidRPr="00DB5977" w:rsidRDefault="0076757B" w:rsidP="00DB5977"/>
    <w:sectPr w:rsidR="0076757B" w:rsidRPr="00DB5977" w:rsidSect="009D3E7F">
      <w:type w:val="continuous"/>
      <w:pgSz w:w="11906" w:h="16838" w:code="9"/>
      <w:pgMar w:top="1531" w:right="1440" w:bottom="1134" w:left="144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D6F3" w14:textId="77777777" w:rsidR="00B50FFC" w:rsidRDefault="00B50FFC" w:rsidP="007733F3">
      <w:r>
        <w:separator/>
      </w:r>
    </w:p>
  </w:endnote>
  <w:endnote w:type="continuationSeparator" w:id="0">
    <w:p w14:paraId="000DB9C3" w14:textId="77777777" w:rsidR="00B50FFC" w:rsidRDefault="00B50FFC" w:rsidP="007733F3">
      <w:r>
        <w:continuationSeparator/>
      </w:r>
    </w:p>
  </w:endnote>
  <w:endnote w:type="continuationNotice" w:id="1">
    <w:p w14:paraId="65D9708C" w14:textId="77777777" w:rsidR="00B50FFC" w:rsidRDefault="00B50FFC" w:rsidP="00773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ExtraBold">
    <w:panose1 w:val="00000900000000000000"/>
    <w:charset w:val="00"/>
    <w:family w:val="auto"/>
    <w:pitch w:val="variable"/>
    <w:sig w:usb0="00008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AA6E" w14:textId="6D0963C3" w:rsidR="005E35B3" w:rsidRPr="005E35B3" w:rsidRDefault="005E35B3" w:rsidP="005E35B3">
    <w:pPr>
      <w:pBdr>
        <w:top w:val="single" w:sz="4" w:space="1" w:color="auto"/>
      </w:pBdr>
      <w:tabs>
        <w:tab w:val="left" w:pos="720"/>
      </w:tabs>
      <w:jc w:val="center"/>
      <w:rPr>
        <w:rFonts w:cs="Arial"/>
        <w:sz w:val="18"/>
        <w:szCs w:val="18"/>
      </w:rPr>
    </w:pPr>
    <w:r w:rsidRPr="005E35B3">
      <w:rPr>
        <w:rFonts w:cs="Arial"/>
        <w:sz w:val="18"/>
        <w:szCs w:val="18"/>
      </w:rPr>
      <w:t>The British Institute of Human Rights. 167-169 Great Portland Street, Fifth Floor, London, W1W 5PF</w:t>
    </w:r>
  </w:p>
  <w:p w14:paraId="63982762" w14:textId="77777777" w:rsidR="005E35B3" w:rsidRPr="005E35B3" w:rsidRDefault="005E35B3" w:rsidP="005E35B3">
    <w:pPr>
      <w:pBdr>
        <w:top w:val="single" w:sz="4" w:space="1" w:color="auto"/>
      </w:pBdr>
      <w:tabs>
        <w:tab w:val="left" w:pos="720"/>
      </w:tabs>
      <w:jc w:val="center"/>
      <w:rPr>
        <w:rFonts w:cs="Arial"/>
        <w:sz w:val="18"/>
        <w:szCs w:val="18"/>
      </w:rPr>
    </w:pPr>
    <w:r w:rsidRPr="005E35B3">
      <w:rPr>
        <w:rFonts w:cs="Arial"/>
        <w:sz w:val="18"/>
        <w:szCs w:val="18"/>
      </w:rPr>
      <w:t>(office is not open to visitors; address is for correspondence only)</w:t>
    </w:r>
  </w:p>
  <w:p w14:paraId="5F2BCA3E" w14:textId="77777777" w:rsidR="005E35B3" w:rsidRPr="005E35B3" w:rsidRDefault="005E35B3" w:rsidP="005E35B3">
    <w:pPr>
      <w:tabs>
        <w:tab w:val="left" w:pos="720"/>
      </w:tabs>
      <w:jc w:val="center"/>
      <w:rPr>
        <w:rFonts w:cs="Arial"/>
        <w:sz w:val="18"/>
        <w:szCs w:val="18"/>
      </w:rPr>
    </w:pPr>
    <w:r w:rsidRPr="005E35B3">
      <w:rPr>
        <w:rFonts w:ascii="Times New Roman" w:hAnsi="Times New Roman" w:cs="Times New Roman"/>
        <w:sz w:val="18"/>
        <w:szCs w:val="18"/>
      </w:rPr>
      <w:t>•</w:t>
    </w:r>
    <w:r w:rsidRPr="005E35B3">
      <w:rPr>
        <w:rFonts w:cs="Arial"/>
        <w:sz w:val="18"/>
        <w:szCs w:val="18"/>
      </w:rPr>
      <w:t xml:space="preserve"> T: 020 3039 3646 </w:t>
    </w:r>
    <w:r w:rsidRPr="005E35B3">
      <w:rPr>
        <w:rFonts w:ascii="Times New Roman" w:hAnsi="Times New Roman" w:cs="Times New Roman"/>
        <w:sz w:val="18"/>
        <w:szCs w:val="18"/>
      </w:rPr>
      <w:t>•</w:t>
    </w:r>
    <w:r w:rsidRPr="005E35B3">
      <w:rPr>
        <w:rFonts w:cs="Arial"/>
        <w:sz w:val="18"/>
        <w:szCs w:val="18"/>
      </w:rPr>
      <w:t xml:space="preserve"> W: </w:t>
    </w:r>
    <w:hyperlink r:id="rId1" w:history="1">
      <w:r w:rsidRPr="005E35B3">
        <w:rPr>
          <w:rFonts w:cs="Arial"/>
          <w:color w:val="0000FF"/>
          <w:sz w:val="18"/>
          <w:szCs w:val="18"/>
          <w:u w:val="single"/>
        </w:rPr>
        <w:t>www.bihr.org.uk</w:t>
      </w:r>
    </w:hyperlink>
    <w:r w:rsidRPr="005E35B3">
      <w:rPr>
        <w:rFonts w:cs="Arial"/>
        <w:sz w:val="18"/>
        <w:szCs w:val="18"/>
      </w:rPr>
      <w:t xml:space="preserve"> </w:t>
    </w:r>
    <w:r w:rsidRPr="005E35B3">
      <w:rPr>
        <w:rFonts w:ascii="Times New Roman" w:hAnsi="Times New Roman" w:cs="Times New Roman"/>
        <w:sz w:val="18"/>
        <w:szCs w:val="18"/>
      </w:rPr>
      <w:t>•</w:t>
    </w:r>
    <w:r w:rsidRPr="005E35B3">
      <w:rPr>
        <w:rFonts w:cs="Arial"/>
        <w:sz w:val="18"/>
        <w:szCs w:val="18"/>
      </w:rPr>
      <w:t xml:space="preserve"> E: </w:t>
    </w:r>
    <w:hyperlink r:id="rId2" w:history="1">
      <w:r w:rsidRPr="005E35B3">
        <w:rPr>
          <w:rFonts w:cs="Arial"/>
          <w:color w:val="0000FF"/>
          <w:sz w:val="18"/>
          <w:szCs w:val="18"/>
          <w:u w:val="single"/>
        </w:rPr>
        <w:t>info@bihr.org.uk</w:t>
      </w:r>
    </w:hyperlink>
  </w:p>
  <w:p w14:paraId="26AD0D34" w14:textId="6B6B3279" w:rsidR="005E35B3" w:rsidRPr="009D3E7F" w:rsidRDefault="005E35B3" w:rsidP="009D3E7F">
    <w:pPr>
      <w:tabs>
        <w:tab w:val="left" w:pos="720"/>
      </w:tabs>
      <w:jc w:val="center"/>
      <w:rPr>
        <w:rFonts w:cs="Arial"/>
        <w:sz w:val="18"/>
        <w:szCs w:val="18"/>
      </w:rPr>
    </w:pPr>
    <w:r w:rsidRPr="005E35B3">
      <w:rPr>
        <w:rFonts w:ascii="Times New Roman" w:hAnsi="Times New Roman" w:cs="Times New Roman"/>
        <w:sz w:val="18"/>
        <w:szCs w:val="18"/>
      </w:rPr>
      <w:t>•</w:t>
    </w:r>
    <w:r w:rsidRPr="005E35B3">
      <w:rPr>
        <w:rFonts w:cs="Arial"/>
        <w:sz w:val="18"/>
        <w:szCs w:val="18"/>
      </w:rPr>
      <w:t xml:space="preserve"> Registered charity no 1101575 </w:t>
    </w:r>
    <w:r w:rsidRPr="005E35B3">
      <w:rPr>
        <w:rFonts w:ascii="Times New Roman" w:hAnsi="Times New Roman" w:cs="Times New Roman"/>
        <w:sz w:val="18"/>
        <w:szCs w:val="18"/>
      </w:rPr>
      <w:t>•</w:t>
    </w:r>
    <w:r w:rsidRPr="005E35B3">
      <w:rPr>
        <w:rFonts w:cs="Arial"/>
        <w:sz w:val="18"/>
        <w:szCs w:val="18"/>
      </w:rPr>
      <w:t xml:space="preserve"> Company limited by guarantee: 4978121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FC33" w14:textId="77777777" w:rsidR="00B50FFC" w:rsidRDefault="00B50FFC" w:rsidP="007733F3">
      <w:r>
        <w:separator/>
      </w:r>
    </w:p>
  </w:footnote>
  <w:footnote w:type="continuationSeparator" w:id="0">
    <w:p w14:paraId="74E14674" w14:textId="77777777" w:rsidR="00B50FFC" w:rsidRDefault="00B50FFC" w:rsidP="007733F3">
      <w:r>
        <w:continuationSeparator/>
      </w:r>
    </w:p>
  </w:footnote>
  <w:footnote w:type="continuationNotice" w:id="1">
    <w:p w14:paraId="485D04C8" w14:textId="77777777" w:rsidR="00B50FFC" w:rsidRDefault="00B50FFC" w:rsidP="00773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05AD" w14:textId="042191B2" w:rsidR="0060679A" w:rsidRDefault="00C818E1">
    <w:pPr>
      <w:pStyle w:val="Header"/>
    </w:pPr>
    <w:r>
      <w:rPr>
        <w:noProof/>
      </w:rPr>
      <w:drawing>
        <wp:anchor distT="0" distB="0" distL="114300" distR="114300" simplePos="0" relativeHeight="251657216" behindDoc="0" locked="0" layoutInCell="1" allowOverlap="1" wp14:anchorId="20E9E5EA" wp14:editId="7F7329F2">
          <wp:simplePos x="0" y="0"/>
          <wp:positionH relativeFrom="column">
            <wp:posOffset>3505200</wp:posOffset>
          </wp:positionH>
          <wp:positionV relativeFrom="paragraph">
            <wp:posOffset>-146050</wp:posOffset>
          </wp:positionV>
          <wp:extent cx="2802072" cy="671052"/>
          <wp:effectExtent l="0" t="0" r="0" b="0"/>
          <wp:wrapNone/>
          <wp:docPr id="466245154" name="Picture 4662451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072" cy="67105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63F5"/>
    <w:multiLevelType w:val="hybridMultilevel"/>
    <w:tmpl w:val="0204B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CB5CEA"/>
    <w:multiLevelType w:val="hybridMultilevel"/>
    <w:tmpl w:val="9A088DF4"/>
    <w:lvl w:ilvl="0" w:tplc="31D2C4E4">
      <w:start w:val="1"/>
      <w:numFmt w:val="decimal"/>
      <w:pStyle w:val="Heading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5F4C2C"/>
    <w:multiLevelType w:val="hybridMultilevel"/>
    <w:tmpl w:val="D31C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919604">
    <w:abstractNumId w:val="2"/>
  </w:num>
  <w:num w:numId="2" w16cid:durableId="1724518051">
    <w:abstractNumId w:val="0"/>
  </w:num>
  <w:num w:numId="3" w16cid:durableId="59016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47"/>
    <w:rsid w:val="00027305"/>
    <w:rsid w:val="00035F23"/>
    <w:rsid w:val="00054492"/>
    <w:rsid w:val="000944E4"/>
    <w:rsid w:val="000B69E6"/>
    <w:rsid w:val="000D17EE"/>
    <w:rsid w:val="000E6A26"/>
    <w:rsid w:val="00127C30"/>
    <w:rsid w:val="0013557F"/>
    <w:rsid w:val="001930AE"/>
    <w:rsid w:val="001A4476"/>
    <w:rsid w:val="001D4D1A"/>
    <w:rsid w:val="001F4D08"/>
    <w:rsid w:val="002051CA"/>
    <w:rsid w:val="00207E5C"/>
    <w:rsid w:val="00214047"/>
    <w:rsid w:val="00236788"/>
    <w:rsid w:val="002710D4"/>
    <w:rsid w:val="00274A39"/>
    <w:rsid w:val="00292CE1"/>
    <w:rsid w:val="00406641"/>
    <w:rsid w:val="00433FC8"/>
    <w:rsid w:val="00464B01"/>
    <w:rsid w:val="004722EA"/>
    <w:rsid w:val="004B635D"/>
    <w:rsid w:val="00580317"/>
    <w:rsid w:val="005904BB"/>
    <w:rsid w:val="005A3026"/>
    <w:rsid w:val="005E1829"/>
    <w:rsid w:val="005E35B3"/>
    <w:rsid w:val="0060679A"/>
    <w:rsid w:val="00622397"/>
    <w:rsid w:val="00646E59"/>
    <w:rsid w:val="006C5501"/>
    <w:rsid w:val="006C6A37"/>
    <w:rsid w:val="006D5D9B"/>
    <w:rsid w:val="00727201"/>
    <w:rsid w:val="0076757B"/>
    <w:rsid w:val="007733F3"/>
    <w:rsid w:val="007D1193"/>
    <w:rsid w:val="007E0A6D"/>
    <w:rsid w:val="008264DE"/>
    <w:rsid w:val="00841E09"/>
    <w:rsid w:val="00877BB1"/>
    <w:rsid w:val="008C2E16"/>
    <w:rsid w:val="0090727F"/>
    <w:rsid w:val="00985A5D"/>
    <w:rsid w:val="009D3E7F"/>
    <w:rsid w:val="00A336A2"/>
    <w:rsid w:val="00A379B0"/>
    <w:rsid w:val="00AC47DD"/>
    <w:rsid w:val="00AC7E2E"/>
    <w:rsid w:val="00B45065"/>
    <w:rsid w:val="00B50FFC"/>
    <w:rsid w:val="00B60ECC"/>
    <w:rsid w:val="00BE26DB"/>
    <w:rsid w:val="00BE3B88"/>
    <w:rsid w:val="00BF06A9"/>
    <w:rsid w:val="00C126ED"/>
    <w:rsid w:val="00C818E1"/>
    <w:rsid w:val="00CA4DF4"/>
    <w:rsid w:val="00CA70F3"/>
    <w:rsid w:val="00CC38B0"/>
    <w:rsid w:val="00D178AB"/>
    <w:rsid w:val="00D50D7F"/>
    <w:rsid w:val="00D514AC"/>
    <w:rsid w:val="00D63397"/>
    <w:rsid w:val="00DB5977"/>
    <w:rsid w:val="00DC77BB"/>
    <w:rsid w:val="00E129F9"/>
    <w:rsid w:val="00E16B62"/>
    <w:rsid w:val="00E30ACC"/>
    <w:rsid w:val="00E76C5F"/>
    <w:rsid w:val="00EC06BD"/>
    <w:rsid w:val="00EC3EA5"/>
    <w:rsid w:val="00F27D54"/>
    <w:rsid w:val="00F331D1"/>
    <w:rsid w:val="00F47958"/>
    <w:rsid w:val="00F73176"/>
    <w:rsid w:val="00F742F3"/>
    <w:rsid w:val="00FA17AC"/>
    <w:rsid w:val="00FB128B"/>
    <w:rsid w:val="00FC4858"/>
    <w:rsid w:val="00FF2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B71F"/>
  <w15:chartTrackingRefBased/>
  <w15:docId w15:val="{F37F6E2B-FD94-4815-B0C0-0F83A53D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201"/>
    <w:pPr>
      <w:spacing w:after="0" w:line="240" w:lineRule="auto"/>
    </w:pPr>
    <w:rPr>
      <w:rFonts w:ascii="Poppins" w:hAnsi="Poppins" w:cs="Poppins Medium"/>
    </w:rPr>
  </w:style>
  <w:style w:type="paragraph" w:styleId="Heading1">
    <w:name w:val="heading 1"/>
    <w:basedOn w:val="Normalwithspaceabove"/>
    <w:next w:val="Normal"/>
    <w:link w:val="Heading1Char"/>
    <w:uiPriority w:val="9"/>
    <w:qFormat/>
    <w:rsid w:val="007733F3"/>
    <w:pPr>
      <w:outlineLvl w:val="0"/>
    </w:pPr>
  </w:style>
  <w:style w:type="paragraph" w:styleId="Heading2">
    <w:name w:val="heading 2"/>
    <w:basedOn w:val="Normal"/>
    <w:next w:val="Normal"/>
    <w:link w:val="Heading2Char"/>
    <w:uiPriority w:val="9"/>
    <w:unhideWhenUsed/>
    <w:qFormat/>
    <w:rsid w:val="00464B01"/>
    <w:pPr>
      <w:outlineLvl w:val="1"/>
    </w:pPr>
    <w:rPr>
      <w:rFonts w:cs="Poppins"/>
      <w:b/>
      <w:bCs/>
      <w:sz w:val="36"/>
      <w:szCs w:val="36"/>
    </w:rPr>
  </w:style>
  <w:style w:type="paragraph" w:styleId="Heading3">
    <w:name w:val="heading 3"/>
    <w:basedOn w:val="Normal"/>
    <w:next w:val="Normal"/>
    <w:link w:val="Heading3Char"/>
    <w:uiPriority w:val="9"/>
    <w:unhideWhenUsed/>
    <w:qFormat/>
    <w:rsid w:val="00FC4858"/>
    <w:pPr>
      <w:numPr>
        <w:numId w:val="3"/>
      </w:num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4047"/>
    <w:pPr>
      <w:tabs>
        <w:tab w:val="center" w:pos="4513"/>
        <w:tab w:val="right" w:pos="9026"/>
      </w:tabs>
    </w:pPr>
    <w:rPr>
      <w:rFonts w:ascii="Gill Sans MT" w:eastAsia="Times New Roman" w:hAnsi="Gill Sans MT" w:cs="Times New Roman"/>
      <w:sz w:val="20"/>
      <w:szCs w:val="24"/>
      <w:lang w:val="x-none"/>
    </w:rPr>
  </w:style>
  <w:style w:type="character" w:customStyle="1" w:styleId="HeaderChar">
    <w:name w:val="Header Char"/>
    <w:basedOn w:val="DefaultParagraphFont"/>
    <w:link w:val="Header"/>
    <w:uiPriority w:val="99"/>
    <w:rsid w:val="00214047"/>
    <w:rPr>
      <w:rFonts w:ascii="Gill Sans MT" w:eastAsia="Times New Roman" w:hAnsi="Gill Sans MT" w:cs="Times New Roman"/>
      <w:sz w:val="20"/>
      <w:szCs w:val="24"/>
      <w:lang w:val="x-none"/>
    </w:rPr>
  </w:style>
  <w:style w:type="paragraph" w:customStyle="1" w:styleId="Normalwithspaceabove">
    <w:name w:val="Normal with space above"/>
    <w:basedOn w:val="Normal"/>
    <w:autoRedefine/>
    <w:rsid w:val="007733F3"/>
    <w:rPr>
      <w:rFonts w:ascii="Poppins ExtraBold" w:eastAsia="Times New Roman" w:hAnsi="Poppins ExtraBold" w:cs="Poppins ExtraBold"/>
      <w:b/>
      <w:bCs/>
      <w:sz w:val="44"/>
      <w:szCs w:val="44"/>
    </w:rPr>
  </w:style>
  <w:style w:type="paragraph" w:styleId="Footer">
    <w:name w:val="footer"/>
    <w:basedOn w:val="Normal"/>
    <w:link w:val="FooterChar"/>
    <w:uiPriority w:val="99"/>
    <w:rsid w:val="00214047"/>
    <w:pPr>
      <w:tabs>
        <w:tab w:val="center" w:pos="4513"/>
        <w:tab w:val="right" w:pos="9026"/>
      </w:tabs>
    </w:pPr>
    <w:rPr>
      <w:rFonts w:ascii="Gill Sans MT" w:eastAsia="Times New Roman" w:hAnsi="Gill Sans MT" w:cs="Times New Roman"/>
      <w:sz w:val="20"/>
      <w:szCs w:val="24"/>
      <w:lang w:val="x-none"/>
    </w:rPr>
  </w:style>
  <w:style w:type="character" w:customStyle="1" w:styleId="FooterChar">
    <w:name w:val="Footer Char"/>
    <w:basedOn w:val="DefaultParagraphFont"/>
    <w:link w:val="Footer"/>
    <w:uiPriority w:val="99"/>
    <w:rsid w:val="00214047"/>
    <w:rPr>
      <w:rFonts w:ascii="Gill Sans MT" w:eastAsia="Times New Roman" w:hAnsi="Gill Sans MT" w:cs="Times New Roman"/>
      <w:sz w:val="20"/>
      <w:szCs w:val="24"/>
      <w:lang w:val="x-none"/>
    </w:rPr>
  </w:style>
  <w:style w:type="paragraph" w:styleId="ListParagraph">
    <w:name w:val="List Paragraph"/>
    <w:basedOn w:val="Normal"/>
    <w:uiPriority w:val="34"/>
    <w:qFormat/>
    <w:rsid w:val="00214047"/>
    <w:pPr>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33F3"/>
    <w:rPr>
      <w:rFonts w:ascii="Poppins ExtraBold" w:eastAsia="Times New Roman" w:hAnsi="Poppins ExtraBold" w:cs="Poppins ExtraBold"/>
      <w:b/>
      <w:bCs/>
      <w:sz w:val="44"/>
      <w:szCs w:val="44"/>
    </w:rPr>
  </w:style>
  <w:style w:type="character" w:customStyle="1" w:styleId="Heading2Char">
    <w:name w:val="Heading 2 Char"/>
    <w:basedOn w:val="DefaultParagraphFont"/>
    <w:link w:val="Heading2"/>
    <w:uiPriority w:val="9"/>
    <w:rsid w:val="00464B01"/>
    <w:rPr>
      <w:rFonts w:ascii="Poppins" w:hAnsi="Poppins" w:cs="Poppins"/>
      <w:b/>
      <w:bCs/>
      <w:sz w:val="36"/>
      <w:szCs w:val="36"/>
    </w:rPr>
  </w:style>
  <w:style w:type="character" w:customStyle="1" w:styleId="Heading3Char">
    <w:name w:val="Heading 3 Char"/>
    <w:basedOn w:val="DefaultParagraphFont"/>
    <w:link w:val="Heading3"/>
    <w:uiPriority w:val="9"/>
    <w:rsid w:val="00FC4858"/>
    <w:rPr>
      <w:rFonts w:ascii="Poppins Medium" w:hAnsi="Poppins Medium" w:cs="Poppins Medium"/>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bihr.org.uk" TargetMode="External"/><Relationship Id="rId1" Type="http://schemas.openxmlformats.org/officeDocument/2006/relationships/hyperlink" Target="http://www.bih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C846127E0CC408B4226115CA92655" ma:contentTypeVersion="17" ma:contentTypeDescription="Create a new document." ma:contentTypeScope="" ma:versionID="99d62c4b1f206465b63ea22da72d855e">
  <xsd:schema xmlns:xsd="http://www.w3.org/2001/XMLSchema" xmlns:xs="http://www.w3.org/2001/XMLSchema" xmlns:p="http://schemas.microsoft.com/office/2006/metadata/properties" xmlns:ns2="10b4eab6-4a94-4877-bf52-35b1feb10d6e" xmlns:ns3="32d99313-6895-49ca-a8f1-3fc75e4d961f" targetNamespace="http://schemas.microsoft.com/office/2006/metadata/properties" ma:root="true" ma:fieldsID="4f1ec0deb5be0db93e6db25cd789edad" ns2:_="" ns3:_="">
    <xsd:import namespace="10b4eab6-4a94-4877-bf52-35b1feb10d6e"/>
    <xsd:import namespace="32d99313-6895-49ca-a8f1-3fc75e4d96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eab6-4a94-4877-bf52-35b1feb10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821826-95b8-4a9c-9e67-08462041e6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99313-6895-49ca-a8f1-3fc75e4d96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84a62d-4d45-4aea-a979-11fdbe5318ab}" ma:internalName="TaxCatchAll" ma:showField="CatchAllData" ma:web="32d99313-6895-49ca-a8f1-3fc75e4d96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0b4eab6-4a94-4877-bf52-35b1feb10d6e" xsi:nil="true"/>
    <lcf76f155ced4ddcb4097134ff3c332f xmlns="10b4eab6-4a94-4877-bf52-35b1feb10d6e">
      <Terms xmlns="http://schemas.microsoft.com/office/infopath/2007/PartnerControls"/>
    </lcf76f155ced4ddcb4097134ff3c332f>
    <TaxCatchAll xmlns="32d99313-6895-49ca-a8f1-3fc75e4d96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44DC-0A97-4076-910C-284078BE5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eab6-4a94-4877-bf52-35b1feb10d6e"/>
    <ds:schemaRef ds:uri="32d99313-6895-49ca-a8f1-3fc75e4d9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26450-5A17-4756-9D0C-EEBC4D695B75}">
  <ds:schemaRefs>
    <ds:schemaRef ds:uri="http://schemas.microsoft.com/office/2006/metadata/properties"/>
    <ds:schemaRef ds:uri="http://schemas.microsoft.com/office/infopath/2007/PartnerControls"/>
    <ds:schemaRef ds:uri="10b4eab6-4a94-4877-bf52-35b1feb10d6e"/>
    <ds:schemaRef ds:uri="32d99313-6895-49ca-a8f1-3fc75e4d961f"/>
  </ds:schemaRefs>
</ds:datastoreItem>
</file>

<file path=customXml/itemProps3.xml><?xml version="1.0" encoding="utf-8"?>
<ds:datastoreItem xmlns:ds="http://schemas.openxmlformats.org/officeDocument/2006/customXml" ds:itemID="{9D8B2DF1-350B-4AAB-AC66-A3E1A1F36262}">
  <ds:schemaRefs>
    <ds:schemaRef ds:uri="http://schemas.microsoft.com/sharepoint/v3/contenttype/forms"/>
  </ds:schemaRefs>
</ds:datastoreItem>
</file>

<file path=customXml/itemProps4.xml><?xml version="1.0" encoding="utf-8"?>
<ds:datastoreItem xmlns:ds="http://schemas.openxmlformats.org/officeDocument/2006/customXml" ds:itemID="{CEF10FF8-0809-4DEE-A060-41A7B52B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5833</Characters>
  <Application>Microsoft Office Word</Application>
  <DocSecurity>0</DocSecurity>
  <Lines>307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Sanchita Hosali</dc:creator>
  <cp:keywords/>
  <dc:description/>
  <cp:lastModifiedBy>Sanchita Hosali</cp:lastModifiedBy>
  <cp:revision>2</cp:revision>
  <dcterms:created xsi:type="dcterms:W3CDTF">2026-01-30T15:09:00Z</dcterms:created>
  <dcterms:modified xsi:type="dcterms:W3CDTF">2026-01-30T15:09:00Z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23900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0x01010070FC846127E0CC408B4226115CA92655</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